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CDC7E" w14:textId="56BD3DBD" w:rsidR="00161CC2" w:rsidRPr="000B432A" w:rsidRDefault="00F35DE4" w:rsidP="00161CC2">
      <w:pPr>
        <w:autoSpaceDE w:val="0"/>
        <w:autoSpaceDN w:val="0"/>
        <w:adjustRightInd w:val="0"/>
        <w:rPr>
          <w:rFonts w:ascii="Open Sans" w:hAnsi="Open Sans" w:cs="Open Sans"/>
          <w:b/>
          <w:bCs/>
          <w:kern w:val="0"/>
          <w:lang w:val="en-GB"/>
        </w:rPr>
      </w:pPr>
      <w:r w:rsidRPr="000B432A">
        <w:rPr>
          <w:rFonts w:ascii="Open Sans" w:hAnsi="Open Sans" w:cs="Open Sans"/>
          <w:b/>
          <w:bCs/>
          <w:kern w:val="0"/>
          <w:lang w:val="en-GB"/>
        </w:rPr>
        <w:t>Gas Emergency</w:t>
      </w:r>
    </w:p>
    <w:p w14:paraId="531B2EFB" w14:textId="77777777" w:rsidR="00F35DE4" w:rsidRPr="000B432A" w:rsidRDefault="00F35DE4" w:rsidP="00161CC2">
      <w:pPr>
        <w:autoSpaceDE w:val="0"/>
        <w:autoSpaceDN w:val="0"/>
        <w:adjustRightInd w:val="0"/>
        <w:rPr>
          <w:rFonts w:ascii="Open Sans" w:hAnsi="Open Sans" w:cs="Open Sans"/>
          <w:kern w:val="0"/>
          <w:lang w:val="en-GB"/>
        </w:rPr>
      </w:pPr>
    </w:p>
    <w:p w14:paraId="729DA06F" w14:textId="0A2B67C8" w:rsidR="00F35DE4" w:rsidRPr="000B432A" w:rsidRDefault="00F35DE4" w:rsidP="00F35DE4">
      <w:pPr>
        <w:shd w:val="clear" w:color="auto" w:fill="FFFFFF"/>
        <w:spacing w:line="360" w:lineRule="atLeast"/>
        <w:rPr>
          <w:rFonts w:ascii="Open Sans" w:hAnsi="Open Sans" w:cs="Open Sans"/>
          <w:kern w:val="0"/>
          <w:lang w:val="en-GB"/>
        </w:rPr>
      </w:pPr>
      <w:r w:rsidRPr="000B432A">
        <w:rPr>
          <w:rFonts w:ascii="Open Sans" w:hAnsi="Open Sans" w:cs="Open Sans"/>
          <w:kern w:val="0"/>
          <w:lang w:val="en-GB"/>
        </w:rPr>
        <w:t>The Gas Emergency in Salcombe Division affected around 4,600 households which were without mains gas supplies from Saturday 3</w:t>
      </w:r>
      <w:r w:rsidRPr="000B432A">
        <w:rPr>
          <w:rFonts w:ascii="Open Sans" w:hAnsi="Open Sans" w:cs="Open Sans"/>
          <w:kern w:val="0"/>
          <w:vertAlign w:val="superscript"/>
          <w:lang w:val="en-GB"/>
        </w:rPr>
        <w:t>rd</w:t>
      </w:r>
      <w:r w:rsidRPr="000B432A">
        <w:rPr>
          <w:rFonts w:ascii="Open Sans" w:hAnsi="Open Sans" w:cs="Open Sans"/>
          <w:kern w:val="0"/>
          <w:lang w:val="en-GB"/>
        </w:rPr>
        <w:t xml:space="preserve"> January in Kingsbridge, West Alvington, Malborough and Salcombe areas.  The gas system was damaged by a third party when it appears that a fence post was being installed and the underground gas main was </w:t>
      </w:r>
      <w:r w:rsidR="000C2B3E" w:rsidRPr="000B432A">
        <w:rPr>
          <w:rFonts w:ascii="Open Sans" w:hAnsi="Open Sans" w:cs="Open Sans"/>
          <w:kern w:val="0"/>
          <w:lang w:val="en-GB"/>
        </w:rPr>
        <w:t>fractured</w:t>
      </w:r>
      <w:r w:rsidRPr="000B432A">
        <w:rPr>
          <w:rFonts w:ascii="Open Sans" w:hAnsi="Open Sans" w:cs="Open Sans"/>
          <w:kern w:val="0"/>
          <w:lang w:val="en-GB"/>
        </w:rPr>
        <w:t xml:space="preserve">. </w:t>
      </w:r>
      <w:r w:rsidR="000C2B3E" w:rsidRPr="000B432A">
        <w:rPr>
          <w:rFonts w:ascii="Open Sans" w:hAnsi="Open Sans" w:cs="Open Sans"/>
          <w:kern w:val="0"/>
          <w:lang w:val="en-GB"/>
        </w:rPr>
        <w:t xml:space="preserve"> </w:t>
      </w:r>
    </w:p>
    <w:p w14:paraId="31DCC6A2" w14:textId="77777777" w:rsidR="000C2B3E" w:rsidRPr="000B432A" w:rsidRDefault="000C2B3E" w:rsidP="00F35DE4">
      <w:pPr>
        <w:shd w:val="clear" w:color="auto" w:fill="FFFFFF"/>
        <w:spacing w:line="360" w:lineRule="atLeast"/>
        <w:rPr>
          <w:rFonts w:ascii="Open Sans" w:hAnsi="Open Sans" w:cs="Open Sans"/>
          <w:kern w:val="0"/>
          <w:lang w:val="en-GB"/>
        </w:rPr>
      </w:pPr>
    </w:p>
    <w:p w14:paraId="7B95E50F" w14:textId="5BCAE558" w:rsidR="00745168" w:rsidRPr="000B432A" w:rsidRDefault="000C2B3E" w:rsidP="000C2B3E">
      <w:pPr>
        <w:shd w:val="clear" w:color="auto" w:fill="FFFFFF"/>
        <w:spacing w:line="360" w:lineRule="atLeast"/>
        <w:rPr>
          <w:rFonts w:ascii="Open Sans" w:hAnsi="Open Sans" w:cs="Open Sans"/>
          <w:kern w:val="0"/>
          <w:lang w:val="en-GB"/>
        </w:rPr>
      </w:pPr>
      <w:r w:rsidRPr="000B432A">
        <w:rPr>
          <w:rFonts w:ascii="Open Sans" w:hAnsi="Open Sans" w:cs="Open Sans"/>
          <w:kern w:val="0"/>
          <w:lang w:val="en-GB"/>
        </w:rPr>
        <w:t xml:space="preserve">Wales &amp; West Utilities </w:t>
      </w:r>
      <w:r w:rsidR="00D00CFF" w:rsidRPr="000B432A">
        <w:rPr>
          <w:rFonts w:ascii="Open Sans" w:hAnsi="Open Sans" w:cs="Open Sans"/>
          <w:kern w:val="0"/>
          <w:lang w:val="en-GB"/>
        </w:rPr>
        <w:t xml:space="preserve">(WWU) </w:t>
      </w:r>
      <w:r w:rsidRPr="000B432A">
        <w:rPr>
          <w:rFonts w:ascii="Open Sans" w:hAnsi="Open Sans" w:cs="Open Sans"/>
          <w:kern w:val="0"/>
          <w:lang w:val="en-GB"/>
        </w:rPr>
        <w:t xml:space="preserve">were promptly on the scene and set up an emergency command centre at Malborough Town Hall from where 100 engineers were organised to visit all affected houses as quickly as possible.  Engineers were able to repair the damaged main overnight on </w:t>
      </w:r>
      <w:r w:rsidR="00C70EF5" w:rsidRPr="000B432A">
        <w:rPr>
          <w:rFonts w:ascii="Open Sans" w:hAnsi="Open Sans" w:cs="Open Sans"/>
          <w:kern w:val="0"/>
          <w:lang w:val="en-GB"/>
        </w:rPr>
        <w:t>Saturday,</w:t>
      </w:r>
      <w:r w:rsidRPr="000B432A">
        <w:rPr>
          <w:rFonts w:ascii="Open Sans" w:hAnsi="Open Sans" w:cs="Open Sans"/>
          <w:kern w:val="0"/>
          <w:lang w:val="en-GB"/>
        </w:rPr>
        <w:t xml:space="preserve"> and the mains gas supplies were switched off to all businesses, hospitals, care homes, schools, public buildings and households. </w:t>
      </w:r>
      <w:r w:rsidR="00745168" w:rsidRPr="000B432A">
        <w:rPr>
          <w:rFonts w:ascii="Open Sans" w:hAnsi="Open Sans" w:cs="Open Sans"/>
          <w:kern w:val="0"/>
          <w:lang w:val="en-GB"/>
        </w:rPr>
        <w:t xml:space="preserve"> </w:t>
      </w:r>
    </w:p>
    <w:p w14:paraId="42B9F22C" w14:textId="77777777" w:rsidR="00745168" w:rsidRPr="000B432A" w:rsidRDefault="00745168" w:rsidP="000C2B3E">
      <w:pPr>
        <w:shd w:val="clear" w:color="auto" w:fill="FFFFFF"/>
        <w:spacing w:line="360" w:lineRule="atLeast"/>
        <w:rPr>
          <w:rFonts w:ascii="Open Sans" w:hAnsi="Open Sans" w:cs="Open Sans"/>
          <w:kern w:val="0"/>
          <w:lang w:val="en-GB"/>
        </w:rPr>
      </w:pPr>
    </w:p>
    <w:p w14:paraId="268986C3" w14:textId="181A8497" w:rsidR="000C2B3E" w:rsidRPr="000B432A" w:rsidRDefault="00745168" w:rsidP="000C2B3E">
      <w:pPr>
        <w:shd w:val="clear" w:color="auto" w:fill="FFFFFF"/>
        <w:spacing w:line="360" w:lineRule="atLeast"/>
        <w:rPr>
          <w:rFonts w:ascii="Open Sans" w:hAnsi="Open Sans" w:cs="Open Sans"/>
          <w:kern w:val="0"/>
          <w:lang w:val="en-GB"/>
        </w:rPr>
      </w:pPr>
      <w:r w:rsidRPr="000B432A">
        <w:rPr>
          <w:rFonts w:ascii="Open Sans" w:hAnsi="Open Sans" w:cs="Open Sans"/>
          <w:kern w:val="0"/>
          <w:lang w:val="en-GB"/>
        </w:rPr>
        <w:t xml:space="preserve">Engineers immediately began visiting all properties in a series of two visits per property, </w:t>
      </w:r>
      <w:r w:rsidRPr="000B432A">
        <w:rPr>
          <w:rFonts w:ascii="Open Sans" w:hAnsi="Open Sans" w:cs="Open Sans"/>
          <w:kern w:val="0"/>
          <w:lang w:val="en-GB"/>
        </w:rPr>
        <w:t>to first switch off the gas and then switch on and test the household system is safe.</w:t>
      </w:r>
      <w:r w:rsidRPr="000B432A">
        <w:rPr>
          <w:rFonts w:ascii="Open Sans" w:hAnsi="Open Sans" w:cs="Open Sans"/>
          <w:kern w:val="0"/>
          <w:lang w:val="en-GB"/>
        </w:rPr>
        <w:t xml:space="preserve">  </w:t>
      </w:r>
      <w:r w:rsidR="00D00CFF" w:rsidRPr="000B432A">
        <w:rPr>
          <w:rFonts w:ascii="Open Sans" w:hAnsi="Open Sans" w:cs="Open Sans"/>
          <w:kern w:val="0"/>
          <w:lang w:val="en-GB"/>
        </w:rPr>
        <w:t>WWU</w:t>
      </w:r>
      <w:r w:rsidR="00C70EF5" w:rsidRPr="000B432A">
        <w:rPr>
          <w:rFonts w:ascii="Open Sans" w:hAnsi="Open Sans" w:cs="Open Sans"/>
          <w:kern w:val="0"/>
          <w:lang w:val="en-GB"/>
        </w:rPr>
        <w:t xml:space="preserve"> ha</w:t>
      </w:r>
      <w:r w:rsidR="00D00CFF" w:rsidRPr="000B432A">
        <w:rPr>
          <w:rFonts w:ascii="Open Sans" w:hAnsi="Open Sans" w:cs="Open Sans"/>
          <w:kern w:val="0"/>
          <w:lang w:val="en-GB"/>
        </w:rPr>
        <w:t>s</w:t>
      </w:r>
      <w:r w:rsidR="00C70EF5" w:rsidRPr="000B432A">
        <w:rPr>
          <w:rFonts w:ascii="Open Sans" w:hAnsi="Open Sans" w:cs="Open Sans"/>
          <w:kern w:val="0"/>
          <w:lang w:val="en-GB"/>
        </w:rPr>
        <w:t xml:space="preserve"> maps of all customers and </w:t>
      </w:r>
      <w:r w:rsidR="00D00CFF" w:rsidRPr="000B432A">
        <w:rPr>
          <w:rFonts w:ascii="Open Sans" w:hAnsi="Open Sans" w:cs="Open Sans"/>
          <w:kern w:val="0"/>
          <w:lang w:val="en-GB"/>
        </w:rPr>
        <w:t>can</w:t>
      </w:r>
      <w:r w:rsidR="00C70EF5" w:rsidRPr="000B432A">
        <w:rPr>
          <w:rFonts w:ascii="Open Sans" w:hAnsi="Open Sans" w:cs="Open Sans"/>
          <w:kern w:val="0"/>
          <w:lang w:val="en-GB"/>
        </w:rPr>
        <w:t xml:space="preserve"> prioritise those who have registered </w:t>
      </w:r>
      <w:r w:rsidR="00D00CFF" w:rsidRPr="000B432A">
        <w:rPr>
          <w:rFonts w:ascii="Open Sans" w:hAnsi="Open Sans" w:cs="Open Sans"/>
          <w:kern w:val="0"/>
          <w:lang w:val="en-GB"/>
        </w:rPr>
        <w:t xml:space="preserve">with them </w:t>
      </w:r>
      <w:r w:rsidR="00C70EF5" w:rsidRPr="000B432A">
        <w:rPr>
          <w:rFonts w:ascii="Open Sans" w:hAnsi="Open Sans" w:cs="Open Sans"/>
          <w:kern w:val="0"/>
          <w:lang w:val="en-GB"/>
        </w:rPr>
        <w:t>as ‘vulnerable’ to ensure they have also been provided an emergency ‘warm pack’</w:t>
      </w:r>
      <w:r w:rsidR="00D00CFF" w:rsidRPr="000B432A">
        <w:rPr>
          <w:rFonts w:ascii="Open Sans" w:hAnsi="Open Sans" w:cs="Open Sans"/>
          <w:kern w:val="0"/>
          <w:lang w:val="en-GB"/>
        </w:rPr>
        <w:t xml:space="preserve"> during the first visit.  Devon County Council and South Hams District Council have been partnering with WWU and have shared their lists of vulnerable households.  </w:t>
      </w:r>
    </w:p>
    <w:p w14:paraId="02307BE9" w14:textId="77777777" w:rsidR="00D00CFF" w:rsidRPr="000B432A" w:rsidRDefault="00D00CFF" w:rsidP="000C2B3E">
      <w:pPr>
        <w:shd w:val="clear" w:color="auto" w:fill="FFFFFF"/>
        <w:spacing w:line="360" w:lineRule="atLeast"/>
        <w:rPr>
          <w:rFonts w:ascii="Open Sans" w:hAnsi="Open Sans" w:cs="Open Sans"/>
          <w:kern w:val="0"/>
          <w:lang w:val="en-GB"/>
        </w:rPr>
      </w:pPr>
    </w:p>
    <w:p w14:paraId="6EB671CD" w14:textId="22E95E24" w:rsidR="00BA09FA" w:rsidRPr="000B432A" w:rsidRDefault="00D00CFF" w:rsidP="000C2B3E">
      <w:pPr>
        <w:shd w:val="clear" w:color="auto" w:fill="FFFFFF"/>
        <w:spacing w:line="360" w:lineRule="atLeast"/>
        <w:rPr>
          <w:rFonts w:ascii="Open Sans" w:hAnsi="Open Sans" w:cs="Open Sans"/>
          <w:kern w:val="0"/>
          <w:lang w:val="en-GB"/>
        </w:rPr>
      </w:pPr>
      <w:r w:rsidRPr="000B432A">
        <w:rPr>
          <w:rFonts w:ascii="Open Sans" w:hAnsi="Open Sans" w:cs="Open Sans"/>
          <w:kern w:val="0"/>
          <w:lang w:val="en-GB"/>
        </w:rPr>
        <w:t xml:space="preserve">Warm packs included hot water bottles, blanket, socks, gloves, insulated hot drinks flask.  In addition, electric heaters and twin </w:t>
      </w:r>
      <w:r w:rsidR="00BA09FA" w:rsidRPr="000B432A">
        <w:rPr>
          <w:rFonts w:ascii="Open Sans" w:hAnsi="Open Sans" w:cs="Open Sans"/>
          <w:kern w:val="0"/>
          <w:lang w:val="en-GB"/>
        </w:rPr>
        <w:t xml:space="preserve">plate cooking equipment was provided if needed.  Malborough Hall provided enough space to house this very large volume of emergency supplies and car park space for probably 50 WWU vans and more cars for the support team members.  The command centre benefitted from good internet and mobile phone coverage to enable the progress to be monitored and maintain communication with engineers.  WWU organised accommodation for their team who have been billeted in Plymouth and Exeter.  They have been a tremendous example of a professional, well equipped, trained team capable of addressing a very complex emergency.  </w:t>
      </w:r>
      <w:r w:rsidR="006D17D5" w:rsidRPr="000B432A">
        <w:rPr>
          <w:rFonts w:ascii="Open Sans" w:hAnsi="Open Sans" w:cs="Open Sans"/>
          <w:kern w:val="0"/>
          <w:lang w:val="en-GB"/>
        </w:rPr>
        <w:t>The communities concerned are in awe of the speed of their reaction.</w:t>
      </w:r>
    </w:p>
    <w:p w14:paraId="62526EA2" w14:textId="77777777" w:rsidR="00BA09FA" w:rsidRPr="000B432A" w:rsidRDefault="00BA09FA" w:rsidP="000C2B3E">
      <w:pPr>
        <w:shd w:val="clear" w:color="auto" w:fill="FFFFFF"/>
        <w:spacing w:line="360" w:lineRule="atLeast"/>
        <w:rPr>
          <w:rFonts w:ascii="Open Sans" w:hAnsi="Open Sans" w:cs="Open Sans"/>
          <w:kern w:val="0"/>
          <w:lang w:val="en-GB"/>
        </w:rPr>
      </w:pPr>
    </w:p>
    <w:p w14:paraId="4328591B" w14:textId="77777777" w:rsidR="006D17D5" w:rsidRPr="000B432A" w:rsidRDefault="00BA09FA" w:rsidP="000C2B3E">
      <w:pPr>
        <w:shd w:val="clear" w:color="auto" w:fill="FFFFFF"/>
        <w:spacing w:line="360" w:lineRule="atLeast"/>
        <w:rPr>
          <w:rFonts w:ascii="Open Sans" w:hAnsi="Open Sans" w:cs="Open Sans"/>
          <w:kern w:val="0"/>
          <w:lang w:val="en-GB"/>
        </w:rPr>
      </w:pPr>
      <w:r w:rsidRPr="000B432A">
        <w:rPr>
          <w:rFonts w:ascii="Open Sans" w:hAnsi="Open Sans" w:cs="Open Sans"/>
          <w:kern w:val="0"/>
          <w:lang w:val="en-GB"/>
        </w:rPr>
        <w:lastRenderedPageBreak/>
        <w:t xml:space="preserve">Good communication has been critical. WWU has updated their social media regularly </w:t>
      </w:r>
      <w:r w:rsidR="006D17D5" w:rsidRPr="000B432A">
        <w:rPr>
          <w:rFonts w:ascii="Open Sans" w:hAnsi="Open Sans" w:cs="Open Sans"/>
          <w:kern w:val="0"/>
          <w:lang w:val="en-GB"/>
        </w:rPr>
        <w:t xml:space="preserve">and these have been shared through local social media channels.  They have been working closely with local government.  Parish and Town Councils have been key to providing information to the local community and encouraging parishioners to check in on neighbours, provide them updates if they are not on social media and even collect warm packs for them.  </w:t>
      </w:r>
    </w:p>
    <w:p w14:paraId="568460D7" w14:textId="6B71A9B5" w:rsidR="008974C5" w:rsidRPr="000B432A" w:rsidRDefault="008974C5" w:rsidP="000C2B3E">
      <w:pPr>
        <w:shd w:val="clear" w:color="auto" w:fill="FFFFFF"/>
        <w:spacing w:line="360" w:lineRule="atLeast"/>
        <w:rPr>
          <w:rFonts w:ascii="Open Sans" w:hAnsi="Open Sans" w:cs="Open Sans"/>
          <w:kern w:val="0"/>
          <w:lang w:val="en-GB"/>
        </w:rPr>
      </w:pPr>
      <w:r w:rsidRPr="000B432A">
        <w:rPr>
          <w:rFonts w:ascii="Open Sans" w:hAnsi="Open Sans" w:cs="Open Sans"/>
          <w:noProof/>
          <w:kern w:val="0"/>
          <w:lang w:val="en-GB"/>
        </w:rPr>
        <mc:AlternateContent>
          <mc:Choice Requires="wps">
            <w:drawing>
              <wp:anchor distT="0" distB="0" distL="114300" distR="114300" simplePos="0" relativeHeight="251666432" behindDoc="0" locked="0" layoutInCell="1" allowOverlap="1" wp14:anchorId="02887EAB" wp14:editId="3EFDF487">
                <wp:simplePos x="0" y="0"/>
                <wp:positionH relativeFrom="column">
                  <wp:posOffset>153383</wp:posOffset>
                </wp:positionH>
                <wp:positionV relativeFrom="paragraph">
                  <wp:posOffset>120937</wp:posOffset>
                </wp:positionV>
                <wp:extent cx="820011" cy="684325"/>
                <wp:effectExtent l="0" t="0" r="18415" b="14605"/>
                <wp:wrapNone/>
                <wp:docPr id="61114664" name="Text Box 6"/>
                <wp:cNvGraphicFramePr/>
                <a:graphic xmlns:a="http://schemas.openxmlformats.org/drawingml/2006/main">
                  <a:graphicData uri="http://schemas.microsoft.com/office/word/2010/wordprocessingShape">
                    <wps:wsp>
                      <wps:cNvSpPr txBox="1"/>
                      <wps:spPr>
                        <a:xfrm>
                          <a:off x="0" y="0"/>
                          <a:ext cx="820011" cy="684325"/>
                        </a:xfrm>
                        <a:prstGeom prst="rect">
                          <a:avLst/>
                        </a:prstGeom>
                        <a:solidFill>
                          <a:schemeClr val="lt1"/>
                        </a:solidFill>
                        <a:ln w="6350">
                          <a:solidFill>
                            <a:prstClr val="black"/>
                          </a:solidFill>
                        </a:ln>
                      </wps:spPr>
                      <wps:txbx>
                        <w:txbxContent>
                          <w:p w14:paraId="69E0F34B" w14:textId="5CB04443" w:rsidR="008974C5" w:rsidRDefault="008974C5">
                            <w:r w:rsidRPr="008974C5">
                              <w:drawing>
                                <wp:inline distT="0" distB="0" distL="0" distR="0" wp14:anchorId="7137AB0F" wp14:editId="43773B70">
                                  <wp:extent cx="586105" cy="586105"/>
                                  <wp:effectExtent l="0" t="0" r="0" b="0"/>
                                  <wp:docPr id="705982354"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82354" name="Picture 1" descr="A qr code with a dinosaur&#10;&#10;AI-generated content may be incorrect."/>
                                          <pic:cNvPicPr/>
                                        </pic:nvPicPr>
                                        <pic:blipFill>
                                          <a:blip r:embed="rId5"/>
                                          <a:stretch>
                                            <a:fillRect/>
                                          </a:stretch>
                                        </pic:blipFill>
                                        <pic:spPr>
                                          <a:xfrm>
                                            <a:off x="0" y="0"/>
                                            <a:ext cx="586105" cy="5861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887EAB" id="_x0000_t202" coordsize="21600,21600" o:spt="202" path="m,l,21600r21600,l21600,xe">
                <v:stroke joinstyle="miter"/>
                <v:path gradientshapeok="t" o:connecttype="rect"/>
              </v:shapetype>
              <v:shape id="Text Box 6" o:spid="_x0000_s1026" type="#_x0000_t202" style="position:absolute;margin-left:12.1pt;margin-top:9.5pt;width:64.55pt;height:53.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" fillcolor="white [3201]" strokeweight=".5pt">
                <v:textbox>
                  <w:txbxContent>
                    <w:p w14:paraId="69E0F34B" w14:textId="5CB04443" w:rsidR="008974C5" w:rsidRDefault="008974C5">
                      <w:r w:rsidRPr="008974C5">
                        <w:drawing>
                          <wp:inline distT="0" distB="0" distL="0" distR="0" wp14:anchorId="7137AB0F" wp14:editId="43773B70">
                            <wp:extent cx="586105" cy="586105"/>
                            <wp:effectExtent l="0" t="0" r="0" b="0"/>
                            <wp:docPr id="705982354"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82354" name="Picture 1" descr="A qr code with a dinosaur&#10;&#10;AI-generated content may be incorrect."/>
                                    <pic:cNvPicPr/>
                                  </pic:nvPicPr>
                                  <pic:blipFill>
                                    <a:blip r:embed="rId5"/>
                                    <a:stretch>
                                      <a:fillRect/>
                                    </a:stretch>
                                  </pic:blipFill>
                                  <pic:spPr>
                                    <a:xfrm>
                                      <a:off x="0" y="0"/>
                                      <a:ext cx="586105" cy="586105"/>
                                    </a:xfrm>
                                    <a:prstGeom prst="rect">
                                      <a:avLst/>
                                    </a:prstGeom>
                                  </pic:spPr>
                                </pic:pic>
                              </a:graphicData>
                            </a:graphic>
                          </wp:inline>
                        </w:drawing>
                      </w:r>
                    </w:p>
                  </w:txbxContent>
                </v:textbox>
              </v:shape>
            </w:pict>
          </mc:Fallback>
        </mc:AlternateContent>
      </w:r>
    </w:p>
    <w:p w14:paraId="74C2F8A0" w14:textId="77777777" w:rsidR="008974C5" w:rsidRPr="000B432A" w:rsidRDefault="008974C5" w:rsidP="000C2B3E">
      <w:pPr>
        <w:shd w:val="clear" w:color="auto" w:fill="FFFFFF"/>
        <w:spacing w:line="360" w:lineRule="atLeast"/>
        <w:rPr>
          <w:rFonts w:ascii="Open Sans" w:hAnsi="Open Sans" w:cs="Open Sans"/>
          <w:kern w:val="0"/>
          <w:lang w:val="en-GB"/>
        </w:rPr>
      </w:pPr>
    </w:p>
    <w:p w14:paraId="193024F1" w14:textId="77777777" w:rsidR="008974C5" w:rsidRPr="000B432A" w:rsidRDefault="008974C5" w:rsidP="000C2B3E">
      <w:pPr>
        <w:shd w:val="clear" w:color="auto" w:fill="FFFFFF"/>
        <w:spacing w:line="360" w:lineRule="atLeast"/>
        <w:rPr>
          <w:rFonts w:ascii="Open Sans" w:hAnsi="Open Sans" w:cs="Open Sans"/>
          <w:kern w:val="0"/>
          <w:lang w:val="en-GB"/>
        </w:rPr>
      </w:pPr>
    </w:p>
    <w:p w14:paraId="5BAA1AFF" w14:textId="77777777" w:rsidR="006D17D5" w:rsidRPr="000B432A" w:rsidRDefault="006D17D5" w:rsidP="000C2B3E">
      <w:pPr>
        <w:shd w:val="clear" w:color="auto" w:fill="FFFFFF"/>
        <w:spacing w:line="360" w:lineRule="atLeast"/>
        <w:rPr>
          <w:rFonts w:ascii="Open Sans" w:hAnsi="Open Sans" w:cs="Open Sans"/>
          <w:kern w:val="0"/>
          <w:lang w:val="en-GB"/>
        </w:rPr>
      </w:pPr>
    </w:p>
    <w:p w14:paraId="52535120" w14:textId="19F744D3" w:rsidR="00BA09FA" w:rsidRPr="000B432A" w:rsidRDefault="006D17D5" w:rsidP="000C2B3E">
      <w:pPr>
        <w:shd w:val="clear" w:color="auto" w:fill="FFFFFF"/>
        <w:spacing w:line="360" w:lineRule="atLeast"/>
        <w:rPr>
          <w:rFonts w:ascii="Open Sans" w:hAnsi="Open Sans" w:cs="Open Sans"/>
          <w:kern w:val="0"/>
          <w:lang w:val="en-GB"/>
        </w:rPr>
      </w:pPr>
      <w:r w:rsidRPr="000B432A">
        <w:rPr>
          <w:rFonts w:ascii="Open Sans" w:hAnsi="Open Sans" w:cs="Open Sans"/>
          <w:kern w:val="0"/>
          <w:lang w:val="en-GB"/>
        </w:rPr>
        <w:t xml:space="preserve">Warm places were made available in all areas, including Kingsbridge Care Hub, Salcombe Rugby Club and West Alvington Village Hall.  Even hot showers were offered at Kingsbridge Leisure Centre.  This has been particularly valued because we </w:t>
      </w:r>
      <w:r w:rsidR="008974C5" w:rsidRPr="000B432A">
        <w:rPr>
          <w:rFonts w:ascii="Open Sans" w:hAnsi="Open Sans" w:cs="Open Sans"/>
          <w:kern w:val="0"/>
          <w:lang w:val="en-GB"/>
        </w:rPr>
        <w:t xml:space="preserve">have been </w:t>
      </w:r>
      <w:r w:rsidRPr="000B432A">
        <w:rPr>
          <w:rFonts w:ascii="Open Sans" w:hAnsi="Open Sans" w:cs="Open Sans"/>
          <w:kern w:val="0"/>
          <w:lang w:val="en-GB"/>
        </w:rPr>
        <w:t xml:space="preserve">experiencing </w:t>
      </w:r>
      <w:r w:rsidR="00D07DEE" w:rsidRPr="000B432A">
        <w:rPr>
          <w:rFonts w:ascii="Open Sans" w:hAnsi="Open Sans" w:cs="Open Sans"/>
          <w:kern w:val="0"/>
          <w:lang w:val="en-GB"/>
        </w:rPr>
        <w:t>a Yellow Weather Warning for sub-zero temperatures</w:t>
      </w:r>
      <w:r w:rsidR="008974C5" w:rsidRPr="000B432A">
        <w:rPr>
          <w:rFonts w:ascii="Open Sans" w:hAnsi="Open Sans" w:cs="Open Sans"/>
          <w:kern w:val="0"/>
          <w:lang w:val="en-GB"/>
        </w:rPr>
        <w:t xml:space="preserve"> throughout the Gas Emergency Period. </w:t>
      </w:r>
    </w:p>
    <w:p w14:paraId="1D739DDB" w14:textId="77777777" w:rsidR="00745168" w:rsidRPr="000B432A" w:rsidRDefault="00745168" w:rsidP="000C2B3E">
      <w:pPr>
        <w:shd w:val="clear" w:color="auto" w:fill="FFFFFF"/>
        <w:spacing w:line="360" w:lineRule="atLeast"/>
        <w:rPr>
          <w:rFonts w:ascii="Open Sans" w:hAnsi="Open Sans" w:cs="Open Sans"/>
          <w:kern w:val="0"/>
          <w:lang w:val="en-GB"/>
        </w:rPr>
      </w:pPr>
    </w:p>
    <w:p w14:paraId="77912E14" w14:textId="1F024C9A" w:rsidR="000C2B3E" w:rsidRPr="000B432A" w:rsidRDefault="00D00CFF" w:rsidP="000C2B3E">
      <w:pPr>
        <w:shd w:val="clear" w:color="auto" w:fill="FFFFFF"/>
        <w:spacing w:line="360" w:lineRule="atLeast"/>
        <w:rPr>
          <w:rFonts w:ascii="Open Sans" w:hAnsi="Open Sans" w:cs="Open Sans"/>
          <w:kern w:val="0"/>
          <w:lang w:val="en-GB"/>
        </w:rPr>
      </w:pPr>
      <w:r w:rsidRPr="000B432A">
        <w:rPr>
          <w:rFonts w:ascii="Open Sans" w:hAnsi="Open Sans" w:cs="Open Sans"/>
          <w:kern w:val="0"/>
          <w:lang w:val="en-GB"/>
        </w:rPr>
        <w:t xml:space="preserve">The town gas network can only safely begin being turned back on in sectors once 90% of those households have been visited twice by engineers. </w:t>
      </w:r>
      <w:r w:rsidR="000C2B3E" w:rsidRPr="000B432A">
        <w:rPr>
          <w:rFonts w:ascii="Open Sans" w:hAnsi="Open Sans" w:cs="Open Sans"/>
          <w:kern w:val="0"/>
          <w:lang w:val="en-GB"/>
        </w:rPr>
        <w:t>At the time of writing</w:t>
      </w:r>
      <w:r w:rsidR="000C2B3E" w:rsidRPr="000B432A">
        <w:rPr>
          <w:rFonts w:ascii="Open Sans" w:hAnsi="Open Sans" w:cs="Open Sans"/>
          <w:kern w:val="0"/>
          <w:lang w:val="en-GB"/>
        </w:rPr>
        <w:t xml:space="preserve"> (Tuesday 6</w:t>
      </w:r>
      <w:r w:rsidR="000C2B3E" w:rsidRPr="000B432A">
        <w:rPr>
          <w:rFonts w:ascii="Open Sans" w:hAnsi="Open Sans" w:cs="Open Sans"/>
          <w:kern w:val="0"/>
          <w:vertAlign w:val="superscript"/>
          <w:lang w:val="en-GB"/>
        </w:rPr>
        <w:t>th</w:t>
      </w:r>
      <w:r w:rsidR="000C2B3E" w:rsidRPr="000B432A">
        <w:rPr>
          <w:rFonts w:ascii="Open Sans" w:hAnsi="Open Sans" w:cs="Open Sans"/>
          <w:kern w:val="0"/>
          <w:lang w:val="en-GB"/>
        </w:rPr>
        <w:t xml:space="preserve"> Jan)</w:t>
      </w:r>
      <w:r w:rsidR="000C2B3E" w:rsidRPr="000B432A">
        <w:rPr>
          <w:rFonts w:ascii="Open Sans" w:hAnsi="Open Sans" w:cs="Open Sans"/>
          <w:kern w:val="0"/>
          <w:lang w:val="en-GB"/>
        </w:rPr>
        <w:t>, the emergency is on-going because engineers have not been able to access all properties</w:t>
      </w:r>
      <w:r w:rsidR="007A0133" w:rsidRPr="000B432A">
        <w:rPr>
          <w:rFonts w:ascii="Open Sans" w:hAnsi="Open Sans" w:cs="Open Sans"/>
          <w:kern w:val="0"/>
          <w:lang w:val="en-GB"/>
        </w:rPr>
        <w:t xml:space="preserve">.  Malborough services have been restored, and good progress has been made in Kingsbridge. Salcombe has had additional challenges due to the high proportion of </w:t>
      </w:r>
      <w:r w:rsidR="00A5022D" w:rsidRPr="000B432A">
        <w:rPr>
          <w:rFonts w:ascii="Open Sans" w:hAnsi="Open Sans" w:cs="Open Sans"/>
          <w:kern w:val="0"/>
          <w:lang w:val="en-GB"/>
        </w:rPr>
        <w:t xml:space="preserve">properties which are not occupied.  Where possible gas supplies have been turned off outside the unoccupied properties, but some gas mains taps are situated inside buildings.  Holiday let companies have been facilitating access wherever possible. </w:t>
      </w:r>
    </w:p>
    <w:p w14:paraId="1D09947A" w14:textId="2DE43D42" w:rsidR="00F35DE4" w:rsidRPr="000B432A" w:rsidRDefault="00F35DE4" w:rsidP="00161CC2">
      <w:pPr>
        <w:autoSpaceDE w:val="0"/>
        <w:autoSpaceDN w:val="0"/>
        <w:adjustRightInd w:val="0"/>
        <w:rPr>
          <w:rFonts w:ascii="Open Sans" w:hAnsi="Open Sans" w:cs="Open Sans"/>
          <w:kern w:val="0"/>
          <w:lang w:val="en-GB"/>
        </w:rPr>
      </w:pPr>
    </w:p>
    <w:p w14:paraId="1A278B90" w14:textId="3FE50FDC" w:rsidR="00F35DE4" w:rsidRPr="000B432A" w:rsidRDefault="00A5022D" w:rsidP="00161CC2">
      <w:pPr>
        <w:autoSpaceDE w:val="0"/>
        <w:autoSpaceDN w:val="0"/>
        <w:adjustRightInd w:val="0"/>
        <w:rPr>
          <w:rFonts w:ascii="Open Sans" w:hAnsi="Open Sans" w:cs="Open Sans"/>
          <w:kern w:val="0"/>
          <w:lang w:val="en-GB"/>
        </w:rPr>
      </w:pPr>
      <w:r w:rsidRPr="000B432A">
        <w:rPr>
          <w:rFonts w:ascii="Open Sans" w:hAnsi="Open Sans" w:cs="Open Sans"/>
          <w:kern w:val="0"/>
          <w:lang w:val="en-GB"/>
        </w:rPr>
        <w:t>We are hoping the situation will be resolved very soon. See WWU website for latest news.</w:t>
      </w:r>
    </w:p>
    <w:p w14:paraId="3C768468" w14:textId="77777777" w:rsidR="00A5022D" w:rsidRPr="000B432A" w:rsidRDefault="00A5022D" w:rsidP="00161CC2">
      <w:pPr>
        <w:autoSpaceDE w:val="0"/>
        <w:autoSpaceDN w:val="0"/>
        <w:adjustRightInd w:val="0"/>
        <w:rPr>
          <w:rFonts w:ascii="Open Sans" w:hAnsi="Open Sans" w:cs="Open Sans"/>
          <w:kern w:val="0"/>
          <w:lang w:val="en-GB"/>
        </w:rPr>
      </w:pPr>
    </w:p>
    <w:p w14:paraId="1E5E2000" w14:textId="2F22DA02" w:rsidR="00A5022D" w:rsidRPr="000B432A" w:rsidRDefault="00A5022D" w:rsidP="00161CC2">
      <w:pPr>
        <w:autoSpaceDE w:val="0"/>
        <w:autoSpaceDN w:val="0"/>
        <w:adjustRightInd w:val="0"/>
        <w:rPr>
          <w:rFonts w:ascii="Open Sans" w:hAnsi="Open Sans" w:cs="Open Sans"/>
          <w:b/>
          <w:bCs/>
          <w:kern w:val="0"/>
          <w:lang w:val="en-GB"/>
        </w:rPr>
      </w:pPr>
      <w:r w:rsidRPr="000B432A">
        <w:rPr>
          <w:rFonts w:ascii="Open Sans" w:hAnsi="Open Sans" w:cs="Open Sans"/>
          <w:b/>
          <w:bCs/>
          <w:kern w:val="0"/>
          <w:lang w:val="en-GB"/>
        </w:rPr>
        <w:t>Parish and Town Emergency Planning</w:t>
      </w:r>
    </w:p>
    <w:p w14:paraId="7620A727" w14:textId="77777777" w:rsidR="00A5022D" w:rsidRPr="000B432A" w:rsidRDefault="00A5022D" w:rsidP="00161CC2">
      <w:pPr>
        <w:autoSpaceDE w:val="0"/>
        <w:autoSpaceDN w:val="0"/>
        <w:adjustRightInd w:val="0"/>
        <w:rPr>
          <w:rFonts w:ascii="Open Sans" w:hAnsi="Open Sans" w:cs="Open Sans"/>
          <w:kern w:val="0"/>
          <w:lang w:val="en-GB"/>
        </w:rPr>
      </w:pPr>
    </w:p>
    <w:p w14:paraId="4E576676" w14:textId="6853CFED" w:rsidR="006B1001" w:rsidRPr="000B432A" w:rsidRDefault="00A5022D" w:rsidP="006B1001">
      <w:pPr>
        <w:autoSpaceDE w:val="0"/>
        <w:autoSpaceDN w:val="0"/>
        <w:adjustRightInd w:val="0"/>
        <w:rPr>
          <w:rFonts w:ascii="Open Sans" w:hAnsi="Open Sans" w:cs="Open Sans"/>
          <w:kern w:val="0"/>
          <w:lang w:val="en-GB"/>
        </w:rPr>
      </w:pPr>
      <w:r w:rsidRPr="000B432A">
        <w:rPr>
          <w:rFonts w:ascii="Open Sans" w:hAnsi="Open Sans" w:cs="Open Sans"/>
          <w:kern w:val="0"/>
          <w:lang w:val="en-GB"/>
        </w:rPr>
        <w:t xml:space="preserve">The Gas Emergency has focussed the attention of parish and town councils on the need to develop or update the Parish Emergency Plans.  </w:t>
      </w:r>
      <w:r w:rsidRPr="000B432A">
        <w:rPr>
          <w:rFonts w:ascii="Open Sans" w:hAnsi="Open Sans" w:cs="Open Sans"/>
          <w:b/>
          <w:bCs/>
          <w:kern w:val="0"/>
          <w:lang w:val="en-GB"/>
        </w:rPr>
        <w:t>Devon County Council</w:t>
      </w:r>
      <w:r w:rsidRPr="000B432A">
        <w:rPr>
          <w:rFonts w:ascii="Open Sans" w:hAnsi="Open Sans" w:cs="Open Sans"/>
          <w:kern w:val="0"/>
          <w:lang w:val="en-GB"/>
        </w:rPr>
        <w:t xml:space="preserve"> provides support for this through </w:t>
      </w:r>
      <w:r w:rsidRPr="000B432A">
        <w:rPr>
          <w:rFonts w:ascii="Open Sans" w:hAnsi="Open Sans" w:cs="Open Sans"/>
          <w:b/>
          <w:bCs/>
          <w:kern w:val="0"/>
          <w:lang w:val="en-GB"/>
        </w:rPr>
        <w:t>Devon Communities Together</w:t>
      </w:r>
      <w:r w:rsidRPr="000B432A">
        <w:rPr>
          <w:rFonts w:ascii="Open Sans" w:hAnsi="Open Sans" w:cs="Open Sans"/>
          <w:kern w:val="0"/>
          <w:lang w:val="en-GB"/>
        </w:rPr>
        <w:t xml:space="preserve"> and offers grants of £150 for councils to begin the process and up to £1,500 to purchase essential equipment.  Experts from DCT offer free training sessions for parish councils and templates are provided to facilitate local planning.  A good communication system</w:t>
      </w:r>
      <w:r w:rsidR="006B1001" w:rsidRPr="000B432A">
        <w:rPr>
          <w:rFonts w:ascii="Open Sans" w:hAnsi="Open Sans" w:cs="Open Sans"/>
          <w:kern w:val="0"/>
          <w:lang w:val="en-GB"/>
        </w:rPr>
        <w:t xml:space="preserve"> </w:t>
      </w:r>
      <w:r w:rsidR="006B1001" w:rsidRPr="000B432A">
        <w:rPr>
          <w:rFonts w:ascii="Open Sans" w:hAnsi="Open Sans" w:cs="Open Sans"/>
          <w:kern w:val="0"/>
          <w:lang w:val="en-GB"/>
        </w:rPr>
        <w:lastRenderedPageBreak/>
        <w:t xml:space="preserve">and an informed local emergency team </w:t>
      </w:r>
      <w:r w:rsidR="006B1001" w:rsidRPr="000B432A">
        <w:rPr>
          <w:rFonts w:ascii="Open Sans" w:hAnsi="Open Sans" w:cs="Open Sans"/>
          <w:kern w:val="0"/>
          <w:lang w:val="en-GB"/>
        </w:rPr>
        <w:t xml:space="preserve">is the foundation of a useful local emergency plan. </w:t>
      </w:r>
    </w:p>
    <w:p w14:paraId="690AE0FD" w14:textId="29CEE7E2" w:rsidR="006B1001" w:rsidRPr="000B432A" w:rsidRDefault="006B1001" w:rsidP="00161CC2">
      <w:pPr>
        <w:autoSpaceDE w:val="0"/>
        <w:autoSpaceDN w:val="0"/>
        <w:adjustRightInd w:val="0"/>
        <w:rPr>
          <w:rFonts w:ascii="Open Sans" w:hAnsi="Open Sans" w:cs="Open Sans"/>
          <w:kern w:val="0"/>
          <w:lang w:val="en-GB"/>
        </w:rPr>
      </w:pPr>
      <w:r w:rsidRPr="000B432A">
        <w:rPr>
          <w:rFonts w:ascii="Open Sans" w:hAnsi="Open Sans" w:cs="Open Sans"/>
          <w:noProof/>
          <w:kern w:val="0"/>
          <w:lang w:val="en-GB"/>
        </w:rPr>
        <mc:AlternateContent>
          <mc:Choice Requires="wps">
            <w:drawing>
              <wp:anchor distT="0" distB="0" distL="114300" distR="114300" simplePos="0" relativeHeight="251667456" behindDoc="0" locked="0" layoutInCell="1" allowOverlap="1" wp14:anchorId="01A2A20C" wp14:editId="5FF0AEF3">
                <wp:simplePos x="0" y="0"/>
                <wp:positionH relativeFrom="column">
                  <wp:posOffset>0</wp:posOffset>
                </wp:positionH>
                <wp:positionV relativeFrom="paragraph">
                  <wp:posOffset>117291</wp:posOffset>
                </wp:positionV>
                <wp:extent cx="1085481" cy="778714"/>
                <wp:effectExtent l="0" t="0" r="6985" b="8890"/>
                <wp:wrapNone/>
                <wp:docPr id="1183871068" name="Text Box 7"/>
                <wp:cNvGraphicFramePr/>
                <a:graphic xmlns:a="http://schemas.openxmlformats.org/drawingml/2006/main">
                  <a:graphicData uri="http://schemas.microsoft.com/office/word/2010/wordprocessingShape">
                    <wps:wsp>
                      <wps:cNvSpPr txBox="1"/>
                      <wps:spPr>
                        <a:xfrm>
                          <a:off x="0" y="0"/>
                          <a:ext cx="1085481" cy="778714"/>
                        </a:xfrm>
                        <a:prstGeom prst="rect">
                          <a:avLst/>
                        </a:prstGeom>
                        <a:solidFill>
                          <a:schemeClr val="lt1"/>
                        </a:solidFill>
                        <a:ln w="6350">
                          <a:solidFill>
                            <a:prstClr val="black"/>
                          </a:solidFill>
                        </a:ln>
                      </wps:spPr>
                      <wps:txbx>
                        <w:txbxContent>
                          <w:p w14:paraId="5EB5FB56" w14:textId="279DFEFF" w:rsidR="006B1001" w:rsidRDefault="006B1001">
                            <w:r w:rsidRPr="006B1001">
                              <w:drawing>
                                <wp:inline distT="0" distB="0" distL="0" distR="0" wp14:anchorId="734C33EE" wp14:editId="0AD5D525">
                                  <wp:extent cx="680720" cy="680720"/>
                                  <wp:effectExtent l="0" t="0" r="5080" b="5080"/>
                                  <wp:docPr id="707989632"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989632" name="Picture 1" descr="A qr code with a dinosaur&#10;&#10;AI-generated content may be incorrect."/>
                                          <pic:cNvPicPr/>
                                        </pic:nvPicPr>
                                        <pic:blipFill>
                                          <a:blip r:embed="rId6"/>
                                          <a:stretch>
                                            <a:fillRect/>
                                          </a:stretch>
                                        </pic:blipFill>
                                        <pic:spPr>
                                          <a:xfrm>
                                            <a:off x="0" y="0"/>
                                            <a:ext cx="680720" cy="6807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A2A20C" id="Text Box 7" o:spid="_x0000_s1027" type="#_x0000_t202" style="position:absolute;margin-left:0;margin-top:9.25pt;width:85.45pt;height:61.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" fillcolor="white [3201]" strokeweight=".5pt">
                <v:textbox>
                  <w:txbxContent>
                    <w:p w14:paraId="5EB5FB56" w14:textId="279DFEFF" w:rsidR="006B1001" w:rsidRDefault="006B1001">
                      <w:r w:rsidRPr="006B1001">
                        <w:drawing>
                          <wp:inline distT="0" distB="0" distL="0" distR="0" wp14:anchorId="734C33EE" wp14:editId="0AD5D525">
                            <wp:extent cx="680720" cy="680720"/>
                            <wp:effectExtent l="0" t="0" r="5080" b="5080"/>
                            <wp:docPr id="707989632"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989632" name="Picture 1" descr="A qr code with a dinosaur&#10;&#10;AI-generated content may be incorrect."/>
                                    <pic:cNvPicPr/>
                                  </pic:nvPicPr>
                                  <pic:blipFill>
                                    <a:blip r:embed="rId6"/>
                                    <a:stretch>
                                      <a:fillRect/>
                                    </a:stretch>
                                  </pic:blipFill>
                                  <pic:spPr>
                                    <a:xfrm>
                                      <a:off x="0" y="0"/>
                                      <a:ext cx="680720" cy="680720"/>
                                    </a:xfrm>
                                    <a:prstGeom prst="rect">
                                      <a:avLst/>
                                    </a:prstGeom>
                                  </pic:spPr>
                                </pic:pic>
                              </a:graphicData>
                            </a:graphic>
                          </wp:inline>
                        </w:drawing>
                      </w:r>
                    </w:p>
                  </w:txbxContent>
                </v:textbox>
              </v:shape>
            </w:pict>
          </mc:Fallback>
        </mc:AlternateContent>
      </w:r>
    </w:p>
    <w:p w14:paraId="16349130" w14:textId="77777777" w:rsidR="00A5022D" w:rsidRPr="000B432A" w:rsidRDefault="00A5022D" w:rsidP="00161CC2">
      <w:pPr>
        <w:autoSpaceDE w:val="0"/>
        <w:autoSpaceDN w:val="0"/>
        <w:adjustRightInd w:val="0"/>
        <w:rPr>
          <w:rFonts w:ascii="Open Sans" w:hAnsi="Open Sans" w:cs="Open Sans"/>
          <w:kern w:val="0"/>
          <w:lang w:val="en-GB"/>
        </w:rPr>
      </w:pPr>
    </w:p>
    <w:p w14:paraId="00325E43" w14:textId="77777777" w:rsidR="00F35DE4" w:rsidRPr="000B432A" w:rsidRDefault="00F35DE4" w:rsidP="00161CC2">
      <w:pPr>
        <w:autoSpaceDE w:val="0"/>
        <w:autoSpaceDN w:val="0"/>
        <w:adjustRightInd w:val="0"/>
        <w:rPr>
          <w:rFonts w:ascii="Open Sans" w:hAnsi="Open Sans" w:cs="Open Sans"/>
          <w:kern w:val="0"/>
          <w:lang w:val="en-GB"/>
        </w:rPr>
      </w:pPr>
    </w:p>
    <w:p w14:paraId="73549315" w14:textId="77777777" w:rsidR="006B1001" w:rsidRPr="000B432A" w:rsidRDefault="006B1001" w:rsidP="00161CC2">
      <w:pPr>
        <w:autoSpaceDE w:val="0"/>
        <w:autoSpaceDN w:val="0"/>
        <w:adjustRightInd w:val="0"/>
        <w:rPr>
          <w:rFonts w:ascii="Open Sans" w:hAnsi="Open Sans" w:cs="Open Sans"/>
          <w:kern w:val="0"/>
          <w:lang w:val="en-GB"/>
        </w:rPr>
      </w:pPr>
    </w:p>
    <w:p w14:paraId="7C2F6A52" w14:textId="77777777" w:rsidR="006B1001" w:rsidRPr="000B432A" w:rsidRDefault="006B1001" w:rsidP="00161CC2">
      <w:pPr>
        <w:autoSpaceDE w:val="0"/>
        <w:autoSpaceDN w:val="0"/>
        <w:adjustRightInd w:val="0"/>
        <w:rPr>
          <w:rFonts w:ascii="Open Sans" w:hAnsi="Open Sans" w:cs="Open Sans"/>
          <w:kern w:val="0"/>
          <w:lang w:val="en-GB"/>
        </w:rPr>
      </w:pPr>
    </w:p>
    <w:p w14:paraId="5EF12EEA" w14:textId="29F3841A" w:rsidR="006B1001" w:rsidRPr="000B432A" w:rsidRDefault="006B1001" w:rsidP="006B1001">
      <w:pPr>
        <w:autoSpaceDE w:val="0"/>
        <w:autoSpaceDN w:val="0"/>
        <w:adjustRightInd w:val="0"/>
        <w:rPr>
          <w:rFonts w:ascii="Open Sans" w:hAnsi="Open Sans" w:cs="Open Sans"/>
          <w:b/>
          <w:bCs/>
          <w:kern w:val="0"/>
          <w:lang w:val="en-GB"/>
        </w:rPr>
      </w:pPr>
      <w:r w:rsidRPr="000B432A">
        <w:rPr>
          <w:rFonts w:ascii="Open Sans" w:hAnsi="Open Sans" w:cs="Open Sans"/>
          <w:b/>
          <w:bCs/>
          <w:kern w:val="0"/>
          <w:lang w:val="en-GB"/>
        </w:rPr>
        <w:t>Snow wardens</w:t>
      </w:r>
    </w:p>
    <w:p w14:paraId="65A1C243" w14:textId="77777777" w:rsidR="006B1001" w:rsidRPr="000B432A" w:rsidRDefault="006B1001" w:rsidP="006B1001">
      <w:pPr>
        <w:autoSpaceDE w:val="0"/>
        <w:autoSpaceDN w:val="0"/>
        <w:adjustRightInd w:val="0"/>
        <w:rPr>
          <w:rFonts w:ascii="Open Sans" w:hAnsi="Open Sans" w:cs="Open Sans"/>
          <w:kern w:val="0"/>
          <w:lang w:val="en-GB"/>
        </w:rPr>
      </w:pPr>
    </w:p>
    <w:p w14:paraId="09A67CD4" w14:textId="77777777" w:rsidR="006B1001" w:rsidRPr="000B432A" w:rsidRDefault="006B1001" w:rsidP="006B1001">
      <w:pPr>
        <w:autoSpaceDE w:val="0"/>
        <w:autoSpaceDN w:val="0"/>
        <w:adjustRightInd w:val="0"/>
        <w:rPr>
          <w:rFonts w:ascii="Open Sans" w:hAnsi="Open Sans" w:cs="Open Sans"/>
          <w:kern w:val="0"/>
          <w:lang w:val="en-GB"/>
        </w:rPr>
      </w:pPr>
      <w:r w:rsidRPr="000B432A">
        <w:rPr>
          <w:rFonts w:ascii="Open Sans" w:hAnsi="Open Sans" w:cs="Open Sans"/>
          <w:kern w:val="0"/>
          <w:lang w:val="en-GB"/>
        </w:rPr>
        <w:t xml:space="preserve">Devon County Council's </w:t>
      </w:r>
      <w:r w:rsidRPr="000B432A">
        <w:rPr>
          <w:rFonts w:ascii="Open Sans" w:hAnsi="Open Sans" w:cs="Open Sans"/>
          <w:b/>
          <w:bCs/>
          <w:kern w:val="0"/>
          <w:lang w:val="en-GB"/>
        </w:rPr>
        <w:t>Snow Warden</w:t>
      </w:r>
      <w:r w:rsidRPr="000B432A">
        <w:rPr>
          <w:rFonts w:ascii="Open Sans" w:hAnsi="Open Sans" w:cs="Open Sans"/>
          <w:kern w:val="0"/>
          <w:lang w:val="en-GB"/>
        </w:rPr>
        <w:t xml:space="preserve"> scheme uses trained local volunteers, coordinated by a designated Snow Warden for each parish, to provide community self-help during severe winter weather by clearing snow and spreading salt on priority local routes, with support, training, and insurance from the council, supplementing the main gritting network for safer local travel. They manage salt supplies, organize volunteers, and act as the link between the parish and </w:t>
      </w:r>
      <w:hyperlink r:id="rId7" w:history="1">
        <w:r w:rsidRPr="000B432A">
          <w:rPr>
            <w:rFonts w:ascii="Open Sans" w:hAnsi="Open Sans" w:cs="Open Sans"/>
            <w:kern w:val="0"/>
            <w:u w:val="single"/>
            <w:lang w:val="en-GB"/>
          </w:rPr>
          <w:t>DCC</w:t>
        </w:r>
      </w:hyperlink>
      <w:r w:rsidRPr="000B432A">
        <w:rPr>
          <w:rFonts w:ascii="Open Sans" w:hAnsi="Open Sans" w:cs="Open Sans"/>
          <w:kern w:val="0"/>
          <w:lang w:val="en-GB"/>
        </w:rPr>
        <w:t xml:space="preserve"> for local paths not covered by county gritters.</w:t>
      </w:r>
    </w:p>
    <w:p w14:paraId="1F0BA1C4" w14:textId="5DFE3709" w:rsidR="006B1001" w:rsidRPr="000B432A" w:rsidRDefault="006B1001" w:rsidP="006B1001">
      <w:pPr>
        <w:autoSpaceDE w:val="0"/>
        <w:autoSpaceDN w:val="0"/>
        <w:adjustRightInd w:val="0"/>
        <w:rPr>
          <w:rFonts w:ascii="Open Sans" w:hAnsi="Open Sans" w:cs="Open Sans"/>
          <w:kern w:val="0"/>
          <w:lang w:val="en-GB"/>
        </w:rPr>
      </w:pPr>
      <w:r w:rsidRPr="000B432A">
        <w:rPr>
          <w:rFonts w:ascii="Open Sans" w:hAnsi="Open Sans" w:cs="Open Sans"/>
          <w:noProof/>
          <w:kern w:val="0"/>
          <w:lang w:val="en-GB"/>
        </w:rPr>
        <mc:AlternateContent>
          <mc:Choice Requires="wps">
            <w:drawing>
              <wp:anchor distT="0" distB="0" distL="114300" distR="114300" simplePos="0" relativeHeight="251669504" behindDoc="0" locked="0" layoutInCell="1" allowOverlap="1" wp14:anchorId="15CDA246" wp14:editId="630B8BB9">
                <wp:simplePos x="0" y="0"/>
                <wp:positionH relativeFrom="column">
                  <wp:posOffset>12086</wp:posOffset>
                </wp:positionH>
                <wp:positionV relativeFrom="paragraph">
                  <wp:posOffset>63951</wp:posOffset>
                </wp:positionV>
                <wp:extent cx="1345053" cy="920300"/>
                <wp:effectExtent l="0" t="0" r="13970" b="6985"/>
                <wp:wrapNone/>
                <wp:docPr id="934416313" name="Text Box 5"/>
                <wp:cNvGraphicFramePr/>
                <a:graphic xmlns:a="http://schemas.openxmlformats.org/drawingml/2006/main">
                  <a:graphicData uri="http://schemas.microsoft.com/office/word/2010/wordprocessingShape">
                    <wps:wsp>
                      <wps:cNvSpPr txBox="1"/>
                      <wps:spPr>
                        <a:xfrm>
                          <a:off x="0" y="0"/>
                          <a:ext cx="1345053" cy="920300"/>
                        </a:xfrm>
                        <a:prstGeom prst="rect">
                          <a:avLst/>
                        </a:prstGeom>
                        <a:solidFill>
                          <a:schemeClr val="lt1"/>
                        </a:solidFill>
                        <a:ln w="6350">
                          <a:solidFill>
                            <a:prstClr val="black"/>
                          </a:solidFill>
                        </a:ln>
                      </wps:spPr>
                      <wps:txbx>
                        <w:txbxContent>
                          <w:p w14:paraId="724087C1" w14:textId="77777777" w:rsidR="006B1001" w:rsidRDefault="006B1001" w:rsidP="006B1001">
                            <w:r w:rsidRPr="00335D58">
                              <w:drawing>
                                <wp:inline distT="0" distB="0" distL="0" distR="0" wp14:anchorId="30A4E94E" wp14:editId="41972848">
                                  <wp:extent cx="822325" cy="822325"/>
                                  <wp:effectExtent l="0" t="0" r="3175" b="3175"/>
                                  <wp:docPr id="1040534335"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34335" name="Picture 1" descr="A qr code with a dinosaur&#10;&#10;AI-generated content may be incorrect."/>
                                          <pic:cNvPicPr/>
                                        </pic:nvPicPr>
                                        <pic:blipFill>
                                          <a:blip r:embed="rId8"/>
                                          <a:stretch>
                                            <a:fillRect/>
                                          </a:stretch>
                                        </pic:blipFill>
                                        <pic:spPr>
                                          <a:xfrm>
                                            <a:off x="0" y="0"/>
                                            <a:ext cx="822325" cy="8223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CDA246" id="Text Box 5" o:spid="_x0000_s1028" type="#_x0000_t202" style="position:absolute;margin-left:.95pt;margin-top:5.05pt;width:105.9pt;height:72.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" fillcolor="white [3201]" strokeweight=".5pt">
                <v:textbox>
                  <w:txbxContent>
                    <w:p w14:paraId="724087C1" w14:textId="77777777" w:rsidR="006B1001" w:rsidRDefault="006B1001" w:rsidP="006B1001">
                      <w:r w:rsidRPr="00335D58">
                        <w:drawing>
                          <wp:inline distT="0" distB="0" distL="0" distR="0" wp14:anchorId="30A4E94E" wp14:editId="41972848">
                            <wp:extent cx="822325" cy="822325"/>
                            <wp:effectExtent l="0" t="0" r="3175" b="3175"/>
                            <wp:docPr id="1040534335"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34335" name="Picture 1" descr="A qr code with a dinosaur&#10;&#10;AI-generated content may be incorrect."/>
                                    <pic:cNvPicPr/>
                                  </pic:nvPicPr>
                                  <pic:blipFill>
                                    <a:blip r:embed="rId8"/>
                                    <a:stretch>
                                      <a:fillRect/>
                                    </a:stretch>
                                  </pic:blipFill>
                                  <pic:spPr>
                                    <a:xfrm>
                                      <a:off x="0" y="0"/>
                                      <a:ext cx="822325" cy="822325"/>
                                    </a:xfrm>
                                    <a:prstGeom prst="rect">
                                      <a:avLst/>
                                    </a:prstGeom>
                                  </pic:spPr>
                                </pic:pic>
                              </a:graphicData>
                            </a:graphic>
                          </wp:inline>
                        </w:drawing>
                      </w:r>
                    </w:p>
                  </w:txbxContent>
                </v:textbox>
              </v:shape>
            </w:pict>
          </mc:Fallback>
        </mc:AlternateContent>
      </w:r>
    </w:p>
    <w:p w14:paraId="4F643D80" w14:textId="398E576F" w:rsidR="006B1001" w:rsidRPr="000B432A" w:rsidRDefault="006B1001" w:rsidP="006B1001">
      <w:pPr>
        <w:autoSpaceDE w:val="0"/>
        <w:autoSpaceDN w:val="0"/>
        <w:adjustRightInd w:val="0"/>
        <w:rPr>
          <w:rFonts w:ascii="Open Sans" w:hAnsi="Open Sans" w:cs="Open Sans"/>
          <w:kern w:val="0"/>
          <w:lang w:val="en-GB"/>
        </w:rPr>
      </w:pPr>
    </w:p>
    <w:p w14:paraId="1116E35E" w14:textId="25B4FFAD" w:rsidR="006B1001" w:rsidRPr="000B432A" w:rsidRDefault="006B1001" w:rsidP="006B1001">
      <w:pPr>
        <w:autoSpaceDE w:val="0"/>
        <w:autoSpaceDN w:val="0"/>
        <w:adjustRightInd w:val="0"/>
        <w:rPr>
          <w:rFonts w:ascii="Open Sans" w:hAnsi="Open Sans" w:cs="Open Sans"/>
          <w:kern w:val="0"/>
          <w:lang w:val="en-GB"/>
        </w:rPr>
      </w:pPr>
    </w:p>
    <w:p w14:paraId="530F877D" w14:textId="6B4F585F" w:rsidR="006B1001" w:rsidRPr="000B432A" w:rsidRDefault="006B1001" w:rsidP="006B1001">
      <w:pPr>
        <w:autoSpaceDE w:val="0"/>
        <w:autoSpaceDN w:val="0"/>
        <w:adjustRightInd w:val="0"/>
        <w:rPr>
          <w:rFonts w:ascii="Open Sans" w:hAnsi="Open Sans" w:cs="Open Sans"/>
          <w:kern w:val="0"/>
          <w:lang w:val="en-GB"/>
        </w:rPr>
      </w:pPr>
    </w:p>
    <w:p w14:paraId="4C390682" w14:textId="77777777" w:rsidR="006B1001" w:rsidRPr="000B432A" w:rsidRDefault="006B1001" w:rsidP="00161CC2">
      <w:pPr>
        <w:autoSpaceDE w:val="0"/>
        <w:autoSpaceDN w:val="0"/>
        <w:adjustRightInd w:val="0"/>
        <w:rPr>
          <w:rFonts w:ascii="Open Sans" w:hAnsi="Open Sans" w:cs="Open Sans"/>
          <w:kern w:val="0"/>
          <w:lang w:val="en-GB"/>
        </w:rPr>
      </w:pPr>
    </w:p>
    <w:p w14:paraId="2C5E2ED8" w14:textId="739CA3A9" w:rsidR="006B1001" w:rsidRDefault="0045045A" w:rsidP="00161CC2">
      <w:pPr>
        <w:autoSpaceDE w:val="0"/>
        <w:autoSpaceDN w:val="0"/>
        <w:adjustRightInd w:val="0"/>
        <w:rPr>
          <w:rFonts w:ascii="Open Sans" w:hAnsi="Open Sans" w:cs="Open Sans"/>
          <w:kern w:val="0"/>
          <w:lang w:val="en-GB"/>
        </w:rPr>
      </w:pPr>
      <w:r>
        <w:rPr>
          <w:rFonts w:ascii="Open Sans" w:hAnsi="Open Sans" w:cs="Open Sans"/>
          <w:kern w:val="0"/>
          <w:lang w:val="en-GB"/>
        </w:rPr>
        <w:t>Snow wardens</w:t>
      </w:r>
    </w:p>
    <w:p w14:paraId="303EDB1F" w14:textId="08BC58E9" w:rsidR="0045045A" w:rsidRDefault="0045045A" w:rsidP="00161CC2">
      <w:pPr>
        <w:autoSpaceDE w:val="0"/>
        <w:autoSpaceDN w:val="0"/>
        <w:adjustRightInd w:val="0"/>
        <w:rPr>
          <w:rFonts w:ascii="Open Sans" w:hAnsi="Open Sans" w:cs="Open Sans"/>
          <w:kern w:val="0"/>
          <w:lang w:val="en-GB"/>
        </w:rPr>
      </w:pPr>
      <w:r>
        <w:rPr>
          <w:rFonts w:ascii="Open Sans" w:hAnsi="Open Sans" w:cs="Open Sans"/>
          <w:noProof/>
          <w:kern w:val="0"/>
          <w:lang w:val="en-GB"/>
        </w:rPr>
        <mc:AlternateContent>
          <mc:Choice Requires="wps">
            <w:drawing>
              <wp:anchor distT="0" distB="0" distL="114300" distR="114300" simplePos="0" relativeHeight="251670528" behindDoc="0" locked="0" layoutInCell="1" allowOverlap="1" wp14:anchorId="3CAB9B84" wp14:editId="70F91BFD">
                <wp:simplePos x="0" y="0"/>
                <wp:positionH relativeFrom="column">
                  <wp:posOffset>1386348</wp:posOffset>
                </wp:positionH>
                <wp:positionV relativeFrom="paragraph">
                  <wp:posOffset>47645</wp:posOffset>
                </wp:positionV>
                <wp:extent cx="1032387" cy="979293"/>
                <wp:effectExtent l="0" t="0" r="9525" b="11430"/>
                <wp:wrapNone/>
                <wp:docPr id="848225917" name="Text Box 8"/>
                <wp:cNvGraphicFramePr/>
                <a:graphic xmlns:a="http://schemas.openxmlformats.org/drawingml/2006/main">
                  <a:graphicData uri="http://schemas.microsoft.com/office/word/2010/wordprocessingShape">
                    <wps:wsp>
                      <wps:cNvSpPr txBox="1"/>
                      <wps:spPr>
                        <a:xfrm>
                          <a:off x="0" y="0"/>
                          <a:ext cx="1032387" cy="979293"/>
                        </a:xfrm>
                        <a:prstGeom prst="rect">
                          <a:avLst/>
                        </a:prstGeom>
                        <a:solidFill>
                          <a:schemeClr val="lt1"/>
                        </a:solidFill>
                        <a:ln w="6350">
                          <a:solidFill>
                            <a:prstClr val="black"/>
                          </a:solidFill>
                        </a:ln>
                      </wps:spPr>
                      <wps:txbx>
                        <w:txbxContent>
                          <w:p w14:paraId="2FD2F0CE" w14:textId="63EF3EDA" w:rsidR="0045045A" w:rsidRDefault="0045045A">
                            <w:r w:rsidRPr="0045045A">
                              <w:drawing>
                                <wp:inline distT="0" distB="0" distL="0" distR="0" wp14:anchorId="6C4B1CDD" wp14:editId="0D1610E4">
                                  <wp:extent cx="842645" cy="842645"/>
                                  <wp:effectExtent l="0" t="0" r="0" b="0"/>
                                  <wp:docPr id="2073683255"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83255" name="Picture 1" descr="A qr code with a dinosaur&#10;&#10;AI-generated content may be incorrect."/>
                                          <pic:cNvPicPr/>
                                        </pic:nvPicPr>
                                        <pic:blipFill>
                                          <a:blip r:embed="rId9"/>
                                          <a:stretch>
                                            <a:fillRect/>
                                          </a:stretch>
                                        </pic:blipFill>
                                        <pic:spPr>
                                          <a:xfrm>
                                            <a:off x="0" y="0"/>
                                            <a:ext cx="842645" cy="8426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AB9B84" id="Text Box 8" o:spid="_x0000_s1029" type="#_x0000_t202" style="position:absolute;margin-left:109.15pt;margin-top:3.75pt;width:81.3pt;height:77.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" fillcolor="white [3201]" strokeweight=".5pt">
                <v:textbox>
                  <w:txbxContent>
                    <w:p w14:paraId="2FD2F0CE" w14:textId="63EF3EDA" w:rsidR="0045045A" w:rsidRDefault="0045045A">
                      <w:r w:rsidRPr="0045045A">
                        <w:drawing>
                          <wp:inline distT="0" distB="0" distL="0" distR="0" wp14:anchorId="6C4B1CDD" wp14:editId="0D1610E4">
                            <wp:extent cx="842645" cy="842645"/>
                            <wp:effectExtent l="0" t="0" r="0" b="0"/>
                            <wp:docPr id="2073683255"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83255" name="Picture 1" descr="A qr code with a dinosaur&#10;&#10;AI-generated content may be incorrect."/>
                                    <pic:cNvPicPr/>
                                  </pic:nvPicPr>
                                  <pic:blipFill>
                                    <a:blip r:embed="rId9"/>
                                    <a:stretch>
                                      <a:fillRect/>
                                    </a:stretch>
                                  </pic:blipFill>
                                  <pic:spPr>
                                    <a:xfrm>
                                      <a:off x="0" y="0"/>
                                      <a:ext cx="842645" cy="842645"/>
                                    </a:xfrm>
                                    <a:prstGeom prst="rect">
                                      <a:avLst/>
                                    </a:prstGeom>
                                  </pic:spPr>
                                </pic:pic>
                              </a:graphicData>
                            </a:graphic>
                          </wp:inline>
                        </w:drawing>
                      </w:r>
                    </w:p>
                  </w:txbxContent>
                </v:textbox>
              </v:shape>
            </w:pict>
          </mc:Fallback>
        </mc:AlternateContent>
      </w:r>
    </w:p>
    <w:p w14:paraId="3762EC36" w14:textId="77777777" w:rsidR="0045045A" w:rsidRDefault="0045045A" w:rsidP="00161CC2">
      <w:pPr>
        <w:autoSpaceDE w:val="0"/>
        <w:autoSpaceDN w:val="0"/>
        <w:adjustRightInd w:val="0"/>
        <w:rPr>
          <w:rFonts w:ascii="Open Sans" w:hAnsi="Open Sans" w:cs="Open Sans"/>
          <w:kern w:val="0"/>
          <w:lang w:val="en-GB"/>
        </w:rPr>
      </w:pPr>
    </w:p>
    <w:p w14:paraId="27C5E366" w14:textId="77777777" w:rsidR="0045045A" w:rsidRDefault="0045045A" w:rsidP="00161CC2">
      <w:pPr>
        <w:autoSpaceDE w:val="0"/>
        <w:autoSpaceDN w:val="0"/>
        <w:adjustRightInd w:val="0"/>
        <w:rPr>
          <w:rFonts w:ascii="Open Sans" w:hAnsi="Open Sans" w:cs="Open Sans"/>
          <w:kern w:val="0"/>
          <w:lang w:val="en-GB"/>
        </w:rPr>
      </w:pPr>
    </w:p>
    <w:p w14:paraId="50BD3F9F" w14:textId="77777777" w:rsidR="0045045A" w:rsidRPr="000B432A" w:rsidRDefault="0045045A" w:rsidP="00161CC2">
      <w:pPr>
        <w:autoSpaceDE w:val="0"/>
        <w:autoSpaceDN w:val="0"/>
        <w:adjustRightInd w:val="0"/>
        <w:rPr>
          <w:rFonts w:ascii="Open Sans" w:hAnsi="Open Sans" w:cs="Open Sans"/>
          <w:kern w:val="0"/>
          <w:lang w:val="en-GB"/>
        </w:rPr>
      </w:pPr>
    </w:p>
    <w:p w14:paraId="49142A46" w14:textId="77777777" w:rsidR="0045045A" w:rsidRDefault="0045045A" w:rsidP="00161CC2">
      <w:pPr>
        <w:autoSpaceDE w:val="0"/>
        <w:autoSpaceDN w:val="0"/>
        <w:adjustRightInd w:val="0"/>
        <w:rPr>
          <w:rFonts w:ascii="Open Sans" w:hAnsi="Open Sans" w:cs="Open Sans"/>
          <w:b/>
          <w:bCs/>
          <w:kern w:val="0"/>
          <w:lang w:val="en-GB"/>
        </w:rPr>
      </w:pPr>
    </w:p>
    <w:p w14:paraId="01F12DA6" w14:textId="77777777" w:rsidR="0045045A" w:rsidRDefault="0045045A" w:rsidP="00161CC2">
      <w:pPr>
        <w:autoSpaceDE w:val="0"/>
        <w:autoSpaceDN w:val="0"/>
        <w:adjustRightInd w:val="0"/>
        <w:rPr>
          <w:rFonts w:ascii="Open Sans" w:hAnsi="Open Sans" w:cs="Open Sans"/>
          <w:b/>
          <w:bCs/>
          <w:kern w:val="0"/>
          <w:lang w:val="en-GB"/>
        </w:rPr>
      </w:pPr>
    </w:p>
    <w:p w14:paraId="34609903" w14:textId="51D99B03" w:rsidR="0045045A" w:rsidRDefault="0045045A" w:rsidP="00161CC2">
      <w:pPr>
        <w:autoSpaceDE w:val="0"/>
        <w:autoSpaceDN w:val="0"/>
        <w:adjustRightInd w:val="0"/>
        <w:rPr>
          <w:rFonts w:ascii="Open Sans" w:hAnsi="Open Sans" w:cs="Open Sans"/>
          <w:b/>
          <w:bCs/>
          <w:kern w:val="0"/>
          <w:lang w:val="en-GB"/>
        </w:rPr>
      </w:pPr>
      <w:r>
        <w:rPr>
          <w:rFonts w:ascii="Open Sans" w:hAnsi="Open Sans" w:cs="Open Sans"/>
          <w:b/>
          <w:bCs/>
          <w:kern w:val="0"/>
          <w:lang w:val="en-GB"/>
        </w:rPr>
        <w:t xml:space="preserve">DCC winter service and Emergency plans for snow and floods </w:t>
      </w:r>
    </w:p>
    <w:p w14:paraId="78CD68AC" w14:textId="45649D76" w:rsidR="0045045A" w:rsidRPr="0045045A" w:rsidRDefault="0045045A" w:rsidP="00161CC2">
      <w:pPr>
        <w:autoSpaceDE w:val="0"/>
        <w:autoSpaceDN w:val="0"/>
        <w:adjustRightInd w:val="0"/>
        <w:rPr>
          <w:rFonts w:ascii="Open Sans" w:hAnsi="Open Sans" w:cs="Open Sans"/>
          <w:kern w:val="0"/>
          <w:lang w:val="en-GB"/>
        </w:rPr>
      </w:pPr>
      <w:r w:rsidRPr="0045045A">
        <w:rPr>
          <w:rFonts w:ascii="Open Sans" w:hAnsi="Open Sans" w:cs="Open Sans"/>
          <w:kern w:val="0"/>
          <w:lang w:val="en-GB"/>
        </w:rPr>
        <w:t xml:space="preserve">This shows the primary and secondary road salting networks.  It also explains the emergency plans for flooding, high winds and high temperatures, as well as other road network blockages. </w:t>
      </w:r>
    </w:p>
    <w:p w14:paraId="7D5CD8AF" w14:textId="77777777" w:rsidR="0045045A" w:rsidRDefault="0045045A" w:rsidP="00161CC2">
      <w:pPr>
        <w:autoSpaceDE w:val="0"/>
        <w:autoSpaceDN w:val="0"/>
        <w:adjustRightInd w:val="0"/>
        <w:rPr>
          <w:rFonts w:ascii="Open Sans" w:hAnsi="Open Sans" w:cs="Open Sans"/>
          <w:b/>
          <w:bCs/>
          <w:kern w:val="0"/>
          <w:lang w:val="en-GB"/>
        </w:rPr>
      </w:pPr>
    </w:p>
    <w:p w14:paraId="1166DE2C" w14:textId="78DACFA5" w:rsidR="006B1001" w:rsidRPr="000B432A" w:rsidRDefault="006B1001" w:rsidP="00161CC2">
      <w:pPr>
        <w:autoSpaceDE w:val="0"/>
        <w:autoSpaceDN w:val="0"/>
        <w:adjustRightInd w:val="0"/>
        <w:rPr>
          <w:rFonts w:ascii="Open Sans" w:hAnsi="Open Sans" w:cs="Open Sans"/>
          <w:b/>
          <w:bCs/>
          <w:kern w:val="0"/>
          <w:lang w:val="en-GB"/>
        </w:rPr>
      </w:pPr>
      <w:r w:rsidRPr="000B432A">
        <w:rPr>
          <w:rFonts w:ascii="Open Sans" w:hAnsi="Open Sans" w:cs="Open Sans"/>
          <w:b/>
          <w:bCs/>
          <w:kern w:val="0"/>
          <w:lang w:val="en-GB"/>
        </w:rPr>
        <w:t xml:space="preserve">Highways </w:t>
      </w:r>
    </w:p>
    <w:p w14:paraId="0BED0D8B" w14:textId="77777777" w:rsidR="006B1001" w:rsidRPr="000B432A" w:rsidRDefault="006B1001" w:rsidP="00161CC2">
      <w:pPr>
        <w:autoSpaceDE w:val="0"/>
        <w:autoSpaceDN w:val="0"/>
        <w:adjustRightInd w:val="0"/>
        <w:rPr>
          <w:rFonts w:ascii="Open Sans" w:hAnsi="Open Sans" w:cs="Open Sans"/>
          <w:b/>
          <w:bCs/>
          <w:kern w:val="0"/>
          <w:lang w:val="en-GB"/>
        </w:rPr>
      </w:pPr>
    </w:p>
    <w:p w14:paraId="031122E9" w14:textId="0E4207B3" w:rsidR="006B1001" w:rsidRPr="000B432A" w:rsidRDefault="006B1001" w:rsidP="00161CC2">
      <w:pPr>
        <w:autoSpaceDE w:val="0"/>
        <w:autoSpaceDN w:val="0"/>
        <w:adjustRightInd w:val="0"/>
        <w:rPr>
          <w:rFonts w:ascii="Open Sans" w:hAnsi="Open Sans" w:cs="Open Sans"/>
          <w:kern w:val="0"/>
          <w:lang w:val="en-GB"/>
        </w:rPr>
      </w:pPr>
      <w:r w:rsidRPr="000B432A">
        <w:rPr>
          <w:rFonts w:ascii="Open Sans" w:hAnsi="Open Sans" w:cs="Open Sans"/>
          <w:kern w:val="0"/>
          <w:lang w:val="en-GB"/>
        </w:rPr>
        <w:t xml:space="preserve">Together with our Neighbourhood Highways Officer, I will be making further site visits </w:t>
      </w:r>
      <w:r w:rsidR="000B432A" w:rsidRPr="000B432A">
        <w:rPr>
          <w:rFonts w:ascii="Open Sans" w:hAnsi="Open Sans" w:cs="Open Sans"/>
          <w:kern w:val="0"/>
          <w:lang w:val="en-GB"/>
        </w:rPr>
        <w:t xml:space="preserve">in January </w:t>
      </w:r>
      <w:r w:rsidRPr="000B432A">
        <w:rPr>
          <w:rFonts w:ascii="Open Sans" w:hAnsi="Open Sans" w:cs="Open Sans"/>
          <w:kern w:val="0"/>
          <w:lang w:val="en-GB"/>
        </w:rPr>
        <w:t xml:space="preserve">to tour the priority areas identified by parish councillors in </w:t>
      </w:r>
      <w:r w:rsidRPr="000B432A">
        <w:rPr>
          <w:rFonts w:ascii="Open Sans" w:hAnsi="Open Sans" w:cs="Open Sans"/>
          <w:b/>
          <w:bCs/>
          <w:kern w:val="0"/>
          <w:lang w:val="en-GB"/>
        </w:rPr>
        <w:t xml:space="preserve">Halwell &amp; </w:t>
      </w:r>
      <w:proofErr w:type="spellStart"/>
      <w:r w:rsidRPr="000B432A">
        <w:rPr>
          <w:rFonts w:ascii="Open Sans" w:hAnsi="Open Sans" w:cs="Open Sans"/>
          <w:b/>
          <w:bCs/>
          <w:kern w:val="0"/>
          <w:lang w:val="en-GB"/>
        </w:rPr>
        <w:t>Moreleigh</w:t>
      </w:r>
      <w:proofErr w:type="spellEnd"/>
      <w:r w:rsidRPr="000B432A">
        <w:rPr>
          <w:rFonts w:ascii="Open Sans" w:hAnsi="Open Sans" w:cs="Open Sans"/>
          <w:b/>
          <w:bCs/>
          <w:kern w:val="0"/>
          <w:lang w:val="en-GB"/>
        </w:rPr>
        <w:t>, Buckland-tout-Saints, Bigbury</w:t>
      </w:r>
      <w:r w:rsidRPr="000B432A">
        <w:rPr>
          <w:rFonts w:ascii="Open Sans" w:hAnsi="Open Sans" w:cs="Open Sans"/>
          <w:kern w:val="0"/>
          <w:lang w:val="en-GB"/>
        </w:rPr>
        <w:t xml:space="preserve"> and </w:t>
      </w:r>
      <w:r w:rsidRPr="000B432A">
        <w:rPr>
          <w:rFonts w:ascii="Open Sans" w:hAnsi="Open Sans" w:cs="Open Sans"/>
          <w:b/>
          <w:bCs/>
          <w:kern w:val="0"/>
          <w:lang w:val="en-GB"/>
        </w:rPr>
        <w:t>Ringmore</w:t>
      </w:r>
      <w:r w:rsidR="000B432A" w:rsidRPr="000B432A">
        <w:rPr>
          <w:rFonts w:ascii="Open Sans" w:hAnsi="Open Sans" w:cs="Open Sans"/>
          <w:kern w:val="0"/>
          <w:lang w:val="en-GB"/>
        </w:rPr>
        <w:t xml:space="preserve">. </w:t>
      </w:r>
    </w:p>
    <w:p w14:paraId="7FDE197B" w14:textId="77777777" w:rsidR="000B432A" w:rsidRPr="000B432A" w:rsidRDefault="000B432A" w:rsidP="00161CC2">
      <w:pPr>
        <w:autoSpaceDE w:val="0"/>
        <w:autoSpaceDN w:val="0"/>
        <w:adjustRightInd w:val="0"/>
        <w:rPr>
          <w:rFonts w:ascii="Open Sans" w:hAnsi="Open Sans" w:cs="Open Sans"/>
          <w:kern w:val="0"/>
          <w:lang w:val="en-GB"/>
        </w:rPr>
      </w:pPr>
    </w:p>
    <w:p w14:paraId="245CF1DF" w14:textId="6FAB3D25" w:rsidR="000B432A" w:rsidRDefault="000B432A" w:rsidP="00161CC2">
      <w:pPr>
        <w:autoSpaceDE w:val="0"/>
        <w:autoSpaceDN w:val="0"/>
        <w:adjustRightInd w:val="0"/>
        <w:rPr>
          <w:rFonts w:ascii="Open Sans" w:hAnsi="Open Sans" w:cs="Open Sans"/>
          <w:b/>
          <w:bCs/>
          <w:kern w:val="0"/>
          <w:lang w:val="en-GB"/>
        </w:rPr>
      </w:pPr>
      <w:r w:rsidRPr="000B432A">
        <w:rPr>
          <w:rFonts w:ascii="Open Sans" w:hAnsi="Open Sans" w:cs="Open Sans"/>
          <w:kern w:val="0"/>
          <w:lang w:val="en-GB"/>
        </w:rPr>
        <w:lastRenderedPageBreak/>
        <w:t xml:space="preserve">To date we have made site visits, begun collating priorities and providing feedback on options and realistic time tables to parish councils in: </w:t>
      </w:r>
      <w:r w:rsidRPr="000B432A">
        <w:rPr>
          <w:rFonts w:ascii="Open Sans" w:hAnsi="Open Sans" w:cs="Open Sans"/>
          <w:b/>
          <w:bCs/>
          <w:kern w:val="0"/>
          <w:lang w:val="en-GB"/>
        </w:rPr>
        <w:t xml:space="preserve">Modbury, Kingston, Aveton Gifford, Churchstow, Malborough, Salcombe, Thurlestone, South Huish, South Milton and Loddiswell. </w:t>
      </w:r>
    </w:p>
    <w:p w14:paraId="3E61135B" w14:textId="77777777" w:rsidR="00314502" w:rsidRDefault="00314502" w:rsidP="00161CC2">
      <w:pPr>
        <w:autoSpaceDE w:val="0"/>
        <w:autoSpaceDN w:val="0"/>
        <w:adjustRightInd w:val="0"/>
        <w:rPr>
          <w:rFonts w:ascii="Open Sans" w:hAnsi="Open Sans" w:cs="Open Sans"/>
          <w:b/>
          <w:bCs/>
          <w:kern w:val="0"/>
          <w:lang w:val="en-GB"/>
        </w:rPr>
      </w:pPr>
    </w:p>
    <w:p w14:paraId="33362E95" w14:textId="0D617AA8" w:rsidR="00314502" w:rsidRPr="00314502" w:rsidRDefault="00314502" w:rsidP="00161CC2">
      <w:pPr>
        <w:autoSpaceDE w:val="0"/>
        <w:autoSpaceDN w:val="0"/>
        <w:adjustRightInd w:val="0"/>
        <w:rPr>
          <w:rFonts w:ascii="Open Sans" w:hAnsi="Open Sans" w:cs="Open Sans"/>
          <w:kern w:val="0"/>
          <w:lang w:val="en-GB"/>
        </w:rPr>
      </w:pPr>
      <w:r w:rsidRPr="00314502">
        <w:rPr>
          <w:rFonts w:ascii="Open Sans" w:hAnsi="Open Sans" w:cs="Open Sans"/>
          <w:kern w:val="0"/>
          <w:lang w:val="en-GB"/>
        </w:rPr>
        <w:t xml:space="preserve">Parishes have begun </w:t>
      </w:r>
      <w:r>
        <w:rPr>
          <w:rFonts w:ascii="Open Sans" w:hAnsi="Open Sans" w:cs="Open Sans"/>
          <w:kern w:val="0"/>
          <w:lang w:val="en-GB"/>
        </w:rPr>
        <w:t xml:space="preserve">reaching out to neighbouring parishes to explore sharing a </w:t>
      </w:r>
      <w:r w:rsidRPr="00314502">
        <w:rPr>
          <w:rFonts w:ascii="Open Sans" w:hAnsi="Open Sans" w:cs="Open Sans"/>
          <w:b/>
          <w:bCs/>
          <w:kern w:val="0"/>
          <w:lang w:val="en-GB"/>
        </w:rPr>
        <w:t xml:space="preserve">Parish </w:t>
      </w:r>
      <w:proofErr w:type="spellStart"/>
      <w:r w:rsidRPr="00314502">
        <w:rPr>
          <w:rFonts w:ascii="Open Sans" w:hAnsi="Open Sans" w:cs="Open Sans"/>
          <w:b/>
          <w:bCs/>
          <w:kern w:val="0"/>
          <w:lang w:val="en-GB"/>
        </w:rPr>
        <w:t>Lengthsman</w:t>
      </w:r>
      <w:proofErr w:type="spellEnd"/>
      <w:r>
        <w:rPr>
          <w:rFonts w:ascii="Open Sans" w:hAnsi="Open Sans" w:cs="Open Sans"/>
          <w:kern w:val="0"/>
          <w:lang w:val="en-GB"/>
        </w:rPr>
        <w:t xml:space="preserve"> contract for a more proactive approach to maintenance of the minor road network and the drains that keep water off the roads.  </w:t>
      </w:r>
    </w:p>
    <w:p w14:paraId="7743273F" w14:textId="77777777" w:rsidR="006B1001" w:rsidRPr="000B432A" w:rsidRDefault="006B1001" w:rsidP="00161CC2">
      <w:pPr>
        <w:autoSpaceDE w:val="0"/>
        <w:autoSpaceDN w:val="0"/>
        <w:adjustRightInd w:val="0"/>
        <w:rPr>
          <w:rFonts w:ascii="Open Sans" w:hAnsi="Open Sans" w:cs="Open Sans"/>
          <w:b/>
          <w:bCs/>
          <w:kern w:val="0"/>
          <w:lang w:val="en-GB"/>
        </w:rPr>
      </w:pPr>
    </w:p>
    <w:p w14:paraId="5292C4ED" w14:textId="1D76D2D3" w:rsidR="000B432A" w:rsidRDefault="000B432A" w:rsidP="00161CC2">
      <w:pPr>
        <w:autoSpaceDE w:val="0"/>
        <w:autoSpaceDN w:val="0"/>
        <w:adjustRightInd w:val="0"/>
        <w:rPr>
          <w:rFonts w:ascii="Open Sans" w:hAnsi="Open Sans" w:cs="Open Sans"/>
          <w:kern w:val="0"/>
          <w:lang w:val="en-GB"/>
        </w:rPr>
      </w:pPr>
      <w:r w:rsidRPr="000B432A">
        <w:rPr>
          <w:rFonts w:ascii="Open Sans" w:hAnsi="Open Sans" w:cs="Open Sans"/>
          <w:kern w:val="0"/>
          <w:lang w:val="en-GB"/>
        </w:rPr>
        <w:t xml:space="preserve">I am finalising a </w:t>
      </w:r>
      <w:r w:rsidRPr="00314502">
        <w:rPr>
          <w:rFonts w:ascii="Open Sans" w:hAnsi="Open Sans" w:cs="Open Sans"/>
          <w:b/>
          <w:bCs/>
          <w:kern w:val="0"/>
          <w:lang w:val="en-GB"/>
        </w:rPr>
        <w:t>Pa</w:t>
      </w:r>
      <w:r w:rsidR="0045045A" w:rsidRPr="00314502">
        <w:rPr>
          <w:rFonts w:ascii="Open Sans" w:hAnsi="Open Sans" w:cs="Open Sans"/>
          <w:b/>
          <w:bCs/>
          <w:kern w:val="0"/>
          <w:lang w:val="en-GB"/>
        </w:rPr>
        <w:t>rish</w:t>
      </w:r>
      <w:r w:rsidRPr="00314502">
        <w:rPr>
          <w:rFonts w:ascii="Open Sans" w:hAnsi="Open Sans" w:cs="Open Sans"/>
          <w:b/>
          <w:bCs/>
          <w:kern w:val="0"/>
          <w:lang w:val="en-GB"/>
        </w:rPr>
        <w:t xml:space="preserve"> Highways Handbook</w:t>
      </w:r>
      <w:r w:rsidR="0045045A">
        <w:rPr>
          <w:rFonts w:ascii="Open Sans" w:hAnsi="Open Sans" w:cs="Open Sans"/>
          <w:kern w:val="0"/>
          <w:lang w:val="en-GB"/>
        </w:rPr>
        <w:t xml:space="preserve"> to </w:t>
      </w:r>
      <w:r w:rsidR="00314502">
        <w:rPr>
          <w:rFonts w:ascii="Open Sans" w:hAnsi="Open Sans" w:cs="Open Sans"/>
          <w:kern w:val="0"/>
          <w:lang w:val="en-GB"/>
        </w:rPr>
        <w:t>provide</w:t>
      </w:r>
      <w:r w:rsidR="0045045A">
        <w:rPr>
          <w:rFonts w:ascii="Open Sans" w:hAnsi="Open Sans" w:cs="Open Sans"/>
          <w:kern w:val="0"/>
          <w:lang w:val="en-GB"/>
        </w:rPr>
        <w:t xml:space="preserve"> simple guide to FAQs </w:t>
      </w:r>
      <w:r w:rsidR="00314502">
        <w:rPr>
          <w:rFonts w:ascii="Open Sans" w:hAnsi="Open Sans" w:cs="Open Sans"/>
          <w:kern w:val="0"/>
          <w:lang w:val="en-GB"/>
        </w:rPr>
        <w:t xml:space="preserve">that I am often asked with QR codes to relevant links on the DCC website which explain the service levels, defect criteria that initiate action and signpost local action which parish and town councils can take.  Publication aimed for February. </w:t>
      </w:r>
    </w:p>
    <w:p w14:paraId="248FCEAB" w14:textId="77777777" w:rsidR="00314502" w:rsidRDefault="00314502" w:rsidP="00161CC2">
      <w:pPr>
        <w:autoSpaceDE w:val="0"/>
        <w:autoSpaceDN w:val="0"/>
        <w:adjustRightInd w:val="0"/>
        <w:rPr>
          <w:rFonts w:ascii="Open Sans" w:hAnsi="Open Sans" w:cs="Open Sans"/>
          <w:kern w:val="0"/>
          <w:lang w:val="en-GB"/>
        </w:rPr>
      </w:pPr>
    </w:p>
    <w:p w14:paraId="3CD627EF" w14:textId="517544EE" w:rsidR="00314502" w:rsidRPr="00314502" w:rsidRDefault="00314502" w:rsidP="00161CC2">
      <w:pPr>
        <w:autoSpaceDE w:val="0"/>
        <w:autoSpaceDN w:val="0"/>
        <w:adjustRightInd w:val="0"/>
        <w:rPr>
          <w:rFonts w:ascii="Open Sans" w:hAnsi="Open Sans" w:cs="Open Sans"/>
          <w:b/>
          <w:bCs/>
          <w:kern w:val="0"/>
          <w:lang w:val="en-GB"/>
        </w:rPr>
      </w:pPr>
      <w:r w:rsidRPr="00314502">
        <w:rPr>
          <w:rFonts w:ascii="Open Sans" w:hAnsi="Open Sans" w:cs="Open Sans"/>
          <w:b/>
          <w:bCs/>
          <w:kern w:val="0"/>
          <w:lang w:val="en-GB"/>
        </w:rPr>
        <w:t>Local Government Reorganisation</w:t>
      </w:r>
    </w:p>
    <w:p w14:paraId="77064C11" w14:textId="77777777" w:rsidR="00314502" w:rsidRDefault="00314502" w:rsidP="00161CC2">
      <w:pPr>
        <w:autoSpaceDE w:val="0"/>
        <w:autoSpaceDN w:val="0"/>
        <w:adjustRightInd w:val="0"/>
        <w:rPr>
          <w:rFonts w:ascii="Open Sans" w:hAnsi="Open Sans" w:cs="Open Sans"/>
          <w:kern w:val="0"/>
          <w:lang w:val="en-GB"/>
        </w:rPr>
      </w:pPr>
    </w:p>
    <w:p w14:paraId="2DA2241A" w14:textId="77777777" w:rsidR="00C35671" w:rsidRDefault="00314502" w:rsidP="00161CC2">
      <w:pPr>
        <w:autoSpaceDE w:val="0"/>
        <w:autoSpaceDN w:val="0"/>
        <w:adjustRightInd w:val="0"/>
        <w:rPr>
          <w:rFonts w:ascii="Open Sans" w:hAnsi="Open Sans" w:cs="Open Sans"/>
          <w:kern w:val="0"/>
          <w:lang w:val="en-GB"/>
        </w:rPr>
      </w:pPr>
      <w:r>
        <w:rPr>
          <w:rFonts w:ascii="Open Sans" w:hAnsi="Open Sans" w:cs="Open Sans"/>
          <w:kern w:val="0"/>
          <w:lang w:val="en-GB"/>
        </w:rPr>
        <w:t xml:space="preserve">I am meeting with Modbury Parish Council today to explore how to organise the next </w:t>
      </w:r>
      <w:r w:rsidRPr="00C35671">
        <w:rPr>
          <w:rFonts w:ascii="Open Sans" w:hAnsi="Open Sans" w:cs="Open Sans"/>
          <w:b/>
          <w:bCs/>
          <w:kern w:val="0"/>
          <w:lang w:val="en-GB"/>
        </w:rPr>
        <w:t>Salcombe Division Parish Assembly</w:t>
      </w:r>
      <w:r>
        <w:rPr>
          <w:rFonts w:ascii="Open Sans" w:hAnsi="Open Sans" w:cs="Open Sans"/>
          <w:kern w:val="0"/>
          <w:lang w:val="en-GB"/>
        </w:rPr>
        <w:t>, following the productive meeting at Salcombe on Saturday 29</w:t>
      </w:r>
      <w:r w:rsidRPr="00314502">
        <w:rPr>
          <w:rFonts w:ascii="Open Sans" w:hAnsi="Open Sans" w:cs="Open Sans"/>
          <w:kern w:val="0"/>
          <w:vertAlign w:val="superscript"/>
          <w:lang w:val="en-GB"/>
        </w:rPr>
        <w:t>th</w:t>
      </w:r>
      <w:r>
        <w:rPr>
          <w:rFonts w:ascii="Open Sans" w:hAnsi="Open Sans" w:cs="Open Sans"/>
          <w:kern w:val="0"/>
          <w:lang w:val="en-GB"/>
        </w:rPr>
        <w:t xml:space="preserve"> November.  It is suggested that the next meeting will be held in </w:t>
      </w:r>
      <w:r w:rsidRPr="00C35671">
        <w:rPr>
          <w:rFonts w:ascii="Open Sans" w:hAnsi="Open Sans" w:cs="Open Sans"/>
          <w:b/>
          <w:bCs/>
          <w:kern w:val="0"/>
          <w:lang w:val="en-GB"/>
        </w:rPr>
        <w:t>Modbury</w:t>
      </w:r>
      <w:r>
        <w:rPr>
          <w:rFonts w:ascii="Open Sans" w:hAnsi="Open Sans" w:cs="Open Sans"/>
          <w:kern w:val="0"/>
          <w:lang w:val="en-GB"/>
        </w:rPr>
        <w:t xml:space="preserve"> at the </w:t>
      </w:r>
      <w:r w:rsidRPr="00C35671">
        <w:rPr>
          <w:rFonts w:ascii="Open Sans" w:hAnsi="Open Sans" w:cs="Open Sans"/>
          <w:b/>
          <w:bCs/>
          <w:kern w:val="0"/>
          <w:lang w:val="en-GB"/>
        </w:rPr>
        <w:t>QE2 Hall</w:t>
      </w:r>
      <w:r>
        <w:rPr>
          <w:rFonts w:ascii="Open Sans" w:hAnsi="Open Sans" w:cs="Open Sans"/>
          <w:kern w:val="0"/>
          <w:lang w:val="en-GB"/>
        </w:rPr>
        <w:t xml:space="preserve"> probably in </w:t>
      </w:r>
      <w:r w:rsidRPr="00C35671">
        <w:rPr>
          <w:rFonts w:ascii="Open Sans" w:hAnsi="Open Sans" w:cs="Open Sans"/>
          <w:b/>
          <w:bCs/>
          <w:kern w:val="0"/>
          <w:lang w:val="en-GB"/>
        </w:rPr>
        <w:t>March</w:t>
      </w:r>
      <w:r>
        <w:rPr>
          <w:rFonts w:ascii="Open Sans" w:hAnsi="Open Sans" w:cs="Open Sans"/>
          <w:kern w:val="0"/>
          <w:lang w:val="en-GB"/>
        </w:rPr>
        <w:t xml:space="preserve">.  </w:t>
      </w:r>
      <w:r w:rsidR="00C35671">
        <w:rPr>
          <w:rFonts w:ascii="Open Sans" w:hAnsi="Open Sans" w:cs="Open Sans"/>
          <w:kern w:val="0"/>
          <w:lang w:val="en-GB"/>
        </w:rPr>
        <w:t xml:space="preserve">This venue has ample local parking. </w:t>
      </w:r>
    </w:p>
    <w:p w14:paraId="4DC8F2F7" w14:textId="77777777" w:rsidR="00C35671" w:rsidRDefault="00C35671" w:rsidP="00161CC2">
      <w:pPr>
        <w:autoSpaceDE w:val="0"/>
        <w:autoSpaceDN w:val="0"/>
        <w:adjustRightInd w:val="0"/>
        <w:rPr>
          <w:rFonts w:ascii="Open Sans" w:hAnsi="Open Sans" w:cs="Open Sans"/>
          <w:kern w:val="0"/>
          <w:lang w:val="en-GB"/>
        </w:rPr>
      </w:pPr>
    </w:p>
    <w:p w14:paraId="0D435B3B" w14:textId="404FBB15" w:rsidR="00314502" w:rsidRDefault="00314502" w:rsidP="00161CC2">
      <w:pPr>
        <w:autoSpaceDE w:val="0"/>
        <w:autoSpaceDN w:val="0"/>
        <w:adjustRightInd w:val="0"/>
        <w:rPr>
          <w:rFonts w:ascii="Open Sans" w:hAnsi="Open Sans" w:cs="Open Sans"/>
          <w:kern w:val="0"/>
          <w:lang w:val="en-GB"/>
        </w:rPr>
      </w:pPr>
      <w:r>
        <w:rPr>
          <w:rFonts w:ascii="Open Sans" w:hAnsi="Open Sans" w:cs="Open Sans"/>
          <w:kern w:val="0"/>
          <w:lang w:val="en-GB"/>
        </w:rPr>
        <w:t xml:space="preserve">By this time, we may know more about which </w:t>
      </w:r>
      <w:r w:rsidRPr="00C35671">
        <w:rPr>
          <w:rFonts w:ascii="Open Sans" w:hAnsi="Open Sans" w:cs="Open Sans"/>
          <w:b/>
          <w:bCs/>
          <w:kern w:val="0"/>
          <w:lang w:val="en-GB"/>
        </w:rPr>
        <w:t>Unitary Boundary</w:t>
      </w:r>
      <w:r>
        <w:rPr>
          <w:rFonts w:ascii="Open Sans" w:hAnsi="Open Sans" w:cs="Open Sans"/>
          <w:kern w:val="0"/>
          <w:lang w:val="en-GB"/>
        </w:rPr>
        <w:t xml:space="preserve"> option is likely to be adopted and how the </w:t>
      </w:r>
      <w:r w:rsidRPr="00314502">
        <w:rPr>
          <w:rFonts w:ascii="Open Sans" w:hAnsi="Open Sans" w:cs="Open Sans"/>
          <w:b/>
          <w:bCs/>
          <w:kern w:val="0"/>
          <w:lang w:val="en-GB"/>
        </w:rPr>
        <w:t>Neighbourhood Area Committees</w:t>
      </w:r>
      <w:r>
        <w:rPr>
          <w:rFonts w:ascii="Open Sans" w:hAnsi="Open Sans" w:cs="Open Sans"/>
          <w:kern w:val="0"/>
          <w:lang w:val="en-GB"/>
        </w:rPr>
        <w:t xml:space="preserve"> are likely to work.  In the meantime, we will continue to debate how parish and town councils themselves </w:t>
      </w:r>
      <w:r w:rsidR="00C35671">
        <w:rPr>
          <w:rFonts w:ascii="Open Sans" w:hAnsi="Open Sans" w:cs="Open Sans"/>
          <w:kern w:val="0"/>
          <w:lang w:val="en-GB"/>
        </w:rPr>
        <w:t xml:space="preserve">want to propose these NACs will effectively represent local issues. </w:t>
      </w:r>
    </w:p>
    <w:p w14:paraId="5CE45631" w14:textId="77777777" w:rsidR="000B432A" w:rsidRPr="000B432A" w:rsidRDefault="000B432A" w:rsidP="00161CC2">
      <w:pPr>
        <w:autoSpaceDE w:val="0"/>
        <w:autoSpaceDN w:val="0"/>
        <w:adjustRightInd w:val="0"/>
        <w:rPr>
          <w:rFonts w:ascii="Open Sans" w:hAnsi="Open Sans" w:cs="Open Sans"/>
          <w:b/>
          <w:bCs/>
          <w:kern w:val="0"/>
          <w:lang w:val="en-GB"/>
        </w:rPr>
      </w:pPr>
    </w:p>
    <w:p w14:paraId="574F9BF7" w14:textId="4374EA09" w:rsidR="00161CC2" w:rsidRPr="000B432A" w:rsidRDefault="00161CC2" w:rsidP="00161CC2">
      <w:pPr>
        <w:autoSpaceDE w:val="0"/>
        <w:autoSpaceDN w:val="0"/>
        <w:adjustRightInd w:val="0"/>
        <w:rPr>
          <w:rFonts w:ascii="Open Sans" w:hAnsi="Open Sans" w:cs="Open Sans"/>
          <w:b/>
          <w:bCs/>
          <w:kern w:val="0"/>
          <w:lang w:val="en-GB"/>
        </w:rPr>
      </w:pPr>
      <w:r w:rsidRPr="000B432A">
        <w:rPr>
          <w:rFonts w:ascii="Open Sans" w:hAnsi="Open Sans" w:cs="Open Sans"/>
          <w:b/>
          <w:bCs/>
          <w:kern w:val="0"/>
          <w:lang w:val="en-GB"/>
        </w:rPr>
        <w:t>Libraries Public Consultation</w:t>
      </w:r>
    </w:p>
    <w:p w14:paraId="5CCF59C2" w14:textId="77777777" w:rsidR="00161CC2" w:rsidRPr="000B432A" w:rsidRDefault="00161CC2" w:rsidP="00161CC2">
      <w:pPr>
        <w:autoSpaceDE w:val="0"/>
        <w:autoSpaceDN w:val="0"/>
        <w:adjustRightInd w:val="0"/>
        <w:rPr>
          <w:rFonts w:ascii="Open Sans" w:hAnsi="Open Sans" w:cs="Open Sans"/>
          <w:kern w:val="0"/>
          <w:lang w:val="en-GB"/>
        </w:rPr>
      </w:pPr>
    </w:p>
    <w:p w14:paraId="4578C078" w14:textId="7E67B6B0" w:rsidR="00161CC2" w:rsidRPr="000B432A" w:rsidRDefault="00161CC2" w:rsidP="00161CC2">
      <w:pPr>
        <w:autoSpaceDE w:val="0"/>
        <w:autoSpaceDN w:val="0"/>
        <w:adjustRightInd w:val="0"/>
        <w:rPr>
          <w:rFonts w:ascii="Open Sans" w:hAnsi="Open Sans" w:cs="Open Sans"/>
          <w:kern w:val="0"/>
          <w:lang w:val="en-GB"/>
        </w:rPr>
      </w:pPr>
      <w:r w:rsidRPr="000B432A">
        <w:rPr>
          <w:rFonts w:ascii="Open Sans" w:hAnsi="Open Sans" w:cs="Open Sans"/>
          <w:kern w:val="0"/>
          <w:lang w:val="en-GB"/>
        </w:rPr>
        <w:t>Devon County Council is committed to ensuring that library services continue to meet the needs of our communities, but financial pressures mean we must now look at how services are delivered.</w:t>
      </w:r>
      <w:r w:rsidRPr="000B432A">
        <w:rPr>
          <w:rFonts w:ascii="Open Sans" w:hAnsi="Open Sans" w:cs="Open Sans"/>
          <w:kern w:val="0"/>
          <w:lang w:val="en-GB"/>
        </w:rPr>
        <w:t xml:space="preserve">  </w:t>
      </w:r>
      <w:r w:rsidRPr="000B432A">
        <w:rPr>
          <w:rFonts w:ascii="Open Sans" w:hAnsi="Open Sans" w:cs="Open Sans"/>
          <w:kern w:val="0"/>
          <w:lang w:val="en-GB"/>
        </w:rPr>
        <w:t>We are inviting you to give your views on the proposed changes to the library service and any alternatives you may wish to propose.</w:t>
      </w:r>
    </w:p>
    <w:p w14:paraId="447C9B6D" w14:textId="0FE124DC" w:rsidR="00161CC2" w:rsidRPr="000B432A" w:rsidRDefault="00335D58" w:rsidP="00161CC2">
      <w:pPr>
        <w:autoSpaceDE w:val="0"/>
        <w:autoSpaceDN w:val="0"/>
        <w:adjustRightInd w:val="0"/>
        <w:rPr>
          <w:rFonts w:ascii="Open Sans" w:hAnsi="Open Sans" w:cs="Open Sans"/>
          <w:kern w:val="0"/>
          <w:lang w:val="en-GB"/>
        </w:rPr>
      </w:pPr>
      <w:r w:rsidRPr="000B432A">
        <w:rPr>
          <w:rFonts w:ascii="Open Sans" w:hAnsi="Open Sans" w:cs="Open Sans"/>
          <w:noProof/>
          <w:kern w:val="0"/>
          <w:lang w:val="en-GB"/>
        </w:rPr>
        <mc:AlternateContent>
          <mc:Choice Requires="wps">
            <w:drawing>
              <wp:anchor distT="0" distB="0" distL="114300" distR="114300" simplePos="0" relativeHeight="251660288" behindDoc="0" locked="0" layoutInCell="1" allowOverlap="1" wp14:anchorId="79234D5B" wp14:editId="6BF69164">
                <wp:simplePos x="0" y="0"/>
                <wp:positionH relativeFrom="column">
                  <wp:posOffset>58420</wp:posOffset>
                </wp:positionH>
                <wp:positionV relativeFrom="paragraph">
                  <wp:posOffset>193040</wp:posOffset>
                </wp:positionV>
                <wp:extent cx="1087120" cy="1038225"/>
                <wp:effectExtent l="0" t="0" r="17780" b="15875"/>
                <wp:wrapNone/>
                <wp:docPr id="1155657669" name="Text Box 2"/>
                <wp:cNvGraphicFramePr/>
                <a:graphic xmlns:a="http://schemas.openxmlformats.org/drawingml/2006/main">
                  <a:graphicData uri="http://schemas.microsoft.com/office/word/2010/wordprocessingShape">
                    <wps:wsp>
                      <wps:cNvSpPr txBox="1"/>
                      <wps:spPr>
                        <a:xfrm>
                          <a:off x="0" y="0"/>
                          <a:ext cx="1087120" cy="1038225"/>
                        </a:xfrm>
                        <a:prstGeom prst="rect">
                          <a:avLst/>
                        </a:prstGeom>
                        <a:solidFill>
                          <a:schemeClr val="lt1"/>
                        </a:solidFill>
                        <a:ln w="6350">
                          <a:solidFill>
                            <a:prstClr val="black"/>
                          </a:solidFill>
                        </a:ln>
                      </wps:spPr>
                      <wps:txbx>
                        <w:txbxContent>
                          <w:p w14:paraId="655EC15B" w14:textId="136904EE" w:rsidR="00335D58" w:rsidRDefault="00335D58">
                            <w:r w:rsidRPr="00335D58">
                              <w:drawing>
                                <wp:inline distT="0" distB="0" distL="0" distR="0" wp14:anchorId="3EEED1F0" wp14:editId="2035AD8E">
                                  <wp:extent cx="867205" cy="867205"/>
                                  <wp:effectExtent l="0" t="0" r="0" b="0"/>
                                  <wp:docPr id="529414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414295" name=""/>
                                          <pic:cNvPicPr/>
                                        </pic:nvPicPr>
                                        <pic:blipFill>
                                          <a:blip r:embed="rId10"/>
                                          <a:stretch>
                                            <a:fillRect/>
                                          </a:stretch>
                                        </pic:blipFill>
                                        <pic:spPr>
                                          <a:xfrm>
                                            <a:off x="0" y="0"/>
                                            <a:ext cx="867205" cy="8672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34D5B" id="Text Box 2" o:spid="_x0000_s1030" type="#_x0000_t202" style="position:absolute;margin-left:4.6pt;margin-top:15.2pt;width:85.6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" fillcolor="white [3201]" strokeweight=".5pt">
                <v:textbox>
                  <w:txbxContent>
                    <w:p w14:paraId="655EC15B" w14:textId="136904EE" w:rsidR="00335D58" w:rsidRDefault="00335D58">
                      <w:r w:rsidRPr="00335D58">
                        <w:drawing>
                          <wp:inline distT="0" distB="0" distL="0" distR="0" wp14:anchorId="3EEED1F0" wp14:editId="2035AD8E">
                            <wp:extent cx="867205" cy="867205"/>
                            <wp:effectExtent l="0" t="0" r="0" b="0"/>
                            <wp:docPr id="529414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414295" name=""/>
                                    <pic:cNvPicPr/>
                                  </pic:nvPicPr>
                                  <pic:blipFill>
                                    <a:blip r:embed="rId10"/>
                                    <a:stretch>
                                      <a:fillRect/>
                                    </a:stretch>
                                  </pic:blipFill>
                                  <pic:spPr>
                                    <a:xfrm>
                                      <a:off x="0" y="0"/>
                                      <a:ext cx="867205" cy="867205"/>
                                    </a:xfrm>
                                    <a:prstGeom prst="rect">
                                      <a:avLst/>
                                    </a:prstGeom>
                                  </pic:spPr>
                                </pic:pic>
                              </a:graphicData>
                            </a:graphic>
                          </wp:inline>
                        </w:drawing>
                      </w:r>
                    </w:p>
                  </w:txbxContent>
                </v:textbox>
              </v:shape>
            </w:pict>
          </mc:Fallback>
        </mc:AlternateContent>
      </w:r>
      <w:hyperlink r:id="rId11" w:history="1">
        <w:r w:rsidR="00161CC2" w:rsidRPr="000B432A">
          <w:rPr>
            <w:rFonts w:ascii="Open Sans" w:hAnsi="Open Sans" w:cs="Open Sans"/>
            <w:kern w:val="0"/>
            <w:lang w:val="en-GB"/>
          </w:rPr>
          <w:t>Have your say on the proposals</w:t>
        </w:r>
      </w:hyperlink>
      <w:r w:rsidR="00161CC2" w:rsidRPr="000B432A">
        <w:rPr>
          <w:rFonts w:ascii="Open Sans" w:hAnsi="Open Sans" w:cs="Open Sans"/>
          <w:kern w:val="0"/>
          <w:lang w:val="en-GB"/>
        </w:rPr>
        <w:t xml:space="preserve"> </w:t>
      </w:r>
      <w:r w:rsidR="00161CC2" w:rsidRPr="000B432A">
        <w:rPr>
          <w:rFonts w:ascii="Open Sans" w:hAnsi="Open Sans" w:cs="Open Sans"/>
          <w:kern w:val="0"/>
          <w:lang w:val="en-GB"/>
        </w:rPr>
        <w:t>before 22 February 2026</w:t>
      </w:r>
    </w:p>
    <w:p w14:paraId="2DAB9029" w14:textId="27233E9A" w:rsidR="00335D58" w:rsidRPr="000B432A" w:rsidRDefault="00335D58" w:rsidP="00161CC2">
      <w:pPr>
        <w:autoSpaceDE w:val="0"/>
        <w:autoSpaceDN w:val="0"/>
        <w:adjustRightInd w:val="0"/>
        <w:rPr>
          <w:rFonts w:ascii="Open Sans" w:hAnsi="Open Sans" w:cs="Open Sans"/>
          <w:kern w:val="0"/>
          <w:lang w:val="en-GB"/>
        </w:rPr>
      </w:pPr>
    </w:p>
    <w:p w14:paraId="34A2782E" w14:textId="451A3625" w:rsidR="00335D58" w:rsidRPr="000B432A" w:rsidRDefault="00335D58" w:rsidP="00161CC2">
      <w:pPr>
        <w:autoSpaceDE w:val="0"/>
        <w:autoSpaceDN w:val="0"/>
        <w:adjustRightInd w:val="0"/>
        <w:rPr>
          <w:rFonts w:ascii="Open Sans" w:hAnsi="Open Sans" w:cs="Open Sans"/>
          <w:kern w:val="0"/>
          <w:lang w:val="en-GB"/>
        </w:rPr>
      </w:pPr>
    </w:p>
    <w:p w14:paraId="2E0BEC80" w14:textId="4A133F25" w:rsidR="00335D58" w:rsidRPr="000B432A" w:rsidRDefault="00335D58" w:rsidP="00161CC2">
      <w:pPr>
        <w:autoSpaceDE w:val="0"/>
        <w:autoSpaceDN w:val="0"/>
        <w:adjustRightInd w:val="0"/>
        <w:rPr>
          <w:rFonts w:ascii="Open Sans" w:hAnsi="Open Sans" w:cs="Open Sans"/>
          <w:kern w:val="0"/>
          <w:lang w:val="en-GB"/>
        </w:rPr>
      </w:pPr>
    </w:p>
    <w:p w14:paraId="26061ECC" w14:textId="7340C66A" w:rsidR="00335D58" w:rsidRPr="000B432A" w:rsidRDefault="00335D58" w:rsidP="00161CC2">
      <w:pPr>
        <w:autoSpaceDE w:val="0"/>
        <w:autoSpaceDN w:val="0"/>
        <w:adjustRightInd w:val="0"/>
        <w:rPr>
          <w:rFonts w:ascii="Open Sans" w:hAnsi="Open Sans" w:cs="Open Sans"/>
          <w:kern w:val="0"/>
          <w:lang w:val="en-GB"/>
        </w:rPr>
      </w:pPr>
    </w:p>
    <w:p w14:paraId="6A7A87B0" w14:textId="7BF73ADE" w:rsidR="00335D58" w:rsidRPr="000B432A" w:rsidRDefault="00335D58" w:rsidP="00161CC2">
      <w:pPr>
        <w:autoSpaceDE w:val="0"/>
        <w:autoSpaceDN w:val="0"/>
        <w:adjustRightInd w:val="0"/>
        <w:rPr>
          <w:rFonts w:ascii="Open Sans" w:hAnsi="Open Sans" w:cs="Open Sans"/>
          <w:kern w:val="0"/>
          <w:lang w:val="en-GB"/>
        </w:rPr>
      </w:pPr>
    </w:p>
    <w:p w14:paraId="7B638AA6" w14:textId="0D482E0C" w:rsidR="00161CC2" w:rsidRPr="000B432A" w:rsidRDefault="00161CC2" w:rsidP="00161CC2">
      <w:pPr>
        <w:autoSpaceDE w:val="0"/>
        <w:autoSpaceDN w:val="0"/>
        <w:adjustRightInd w:val="0"/>
        <w:rPr>
          <w:rFonts w:ascii="Open Sans" w:hAnsi="Open Sans" w:cs="Open Sans"/>
          <w:kern w:val="0"/>
          <w:lang w:val="en-GB"/>
        </w:rPr>
      </w:pPr>
      <w:r w:rsidRPr="000B432A">
        <w:rPr>
          <w:rFonts w:ascii="Open Sans" w:hAnsi="Open Sans" w:cs="Open Sans"/>
          <w:kern w:val="0"/>
          <w:lang w:val="en-GB"/>
        </w:rPr>
        <w:t xml:space="preserve">Young people can </w:t>
      </w:r>
      <w:r w:rsidR="00335D58" w:rsidRPr="000B432A">
        <w:rPr>
          <w:rFonts w:ascii="Open Sans" w:hAnsi="Open Sans" w:cs="Open Sans"/>
          <w:kern w:val="0"/>
          <w:lang w:val="en-GB"/>
        </w:rPr>
        <w:t xml:space="preserve">compete a survey here. </w:t>
      </w:r>
    </w:p>
    <w:p w14:paraId="262F0B29" w14:textId="639F63AD" w:rsidR="00335D58" w:rsidRPr="000B432A" w:rsidRDefault="00A224BA" w:rsidP="00161CC2">
      <w:pPr>
        <w:autoSpaceDE w:val="0"/>
        <w:autoSpaceDN w:val="0"/>
        <w:adjustRightInd w:val="0"/>
        <w:rPr>
          <w:rFonts w:ascii="Open Sans" w:hAnsi="Open Sans" w:cs="Open Sans"/>
          <w:kern w:val="0"/>
          <w:lang w:val="en-GB"/>
        </w:rPr>
      </w:pPr>
      <w:r w:rsidRPr="000B432A">
        <w:rPr>
          <w:rFonts w:ascii="Open Sans" w:hAnsi="Open Sans" w:cs="Open Sans"/>
          <w:noProof/>
          <w:kern w:val="0"/>
          <w:lang w:val="en-GB"/>
        </w:rPr>
        <mc:AlternateContent>
          <mc:Choice Requires="wps">
            <w:drawing>
              <wp:anchor distT="0" distB="0" distL="114300" distR="114300" simplePos="0" relativeHeight="251665408" behindDoc="0" locked="0" layoutInCell="1" allowOverlap="1" wp14:anchorId="7BCB7D88" wp14:editId="16EED14C">
                <wp:simplePos x="0" y="0"/>
                <wp:positionH relativeFrom="column">
                  <wp:posOffset>58482</wp:posOffset>
                </wp:positionH>
                <wp:positionV relativeFrom="paragraph">
                  <wp:posOffset>9771</wp:posOffset>
                </wp:positionV>
                <wp:extent cx="1050085" cy="1038225"/>
                <wp:effectExtent l="0" t="0" r="17145" b="15875"/>
                <wp:wrapNone/>
                <wp:docPr id="1644346044" name="Text Box 1"/>
                <wp:cNvGraphicFramePr/>
                <a:graphic xmlns:a="http://schemas.openxmlformats.org/drawingml/2006/main">
                  <a:graphicData uri="http://schemas.microsoft.com/office/word/2010/wordprocessingShape">
                    <wps:wsp>
                      <wps:cNvSpPr txBox="1"/>
                      <wps:spPr>
                        <a:xfrm>
                          <a:off x="0" y="0"/>
                          <a:ext cx="1050085" cy="1038225"/>
                        </a:xfrm>
                        <a:prstGeom prst="rect">
                          <a:avLst/>
                        </a:prstGeom>
                        <a:solidFill>
                          <a:schemeClr val="lt1"/>
                        </a:solidFill>
                        <a:ln w="6350">
                          <a:solidFill>
                            <a:prstClr val="black"/>
                          </a:solidFill>
                        </a:ln>
                      </wps:spPr>
                      <wps:txbx>
                        <w:txbxContent>
                          <w:p w14:paraId="668264E5" w14:textId="77777777" w:rsidR="00335D58" w:rsidRDefault="00335D58">
                            <w:r w:rsidRPr="00335D58">
                              <w:drawing>
                                <wp:inline distT="0" distB="0" distL="0" distR="0" wp14:anchorId="589BDE02" wp14:editId="2FFF8C82">
                                  <wp:extent cx="867205" cy="867205"/>
                                  <wp:effectExtent l="0" t="0" r="0" b="0"/>
                                  <wp:docPr id="418216146"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134660" name="Picture 1" descr="A qr code with a dinosaur&#10;&#10;AI-generated content may be incorrect."/>
                                          <pic:cNvPicPr/>
                                        </pic:nvPicPr>
                                        <pic:blipFill>
                                          <a:blip r:embed="rId12"/>
                                          <a:stretch>
                                            <a:fillRect/>
                                          </a:stretch>
                                        </pic:blipFill>
                                        <pic:spPr>
                                          <a:xfrm>
                                            <a:off x="0" y="0"/>
                                            <a:ext cx="896699" cy="89669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B7D88" id="Text Box 1" o:spid="_x0000_s1031" type="#_x0000_t202" style="position:absolute;margin-left:4.6pt;margin-top:.75pt;width:82.7pt;height:8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" fillcolor="white [3201]" strokeweight=".5pt">
                <v:textbox>
                  <w:txbxContent>
                    <w:p w14:paraId="668264E5" w14:textId="77777777" w:rsidR="00335D58" w:rsidRDefault="00335D58">
                      <w:r w:rsidRPr="00335D58">
                        <w:drawing>
                          <wp:inline distT="0" distB="0" distL="0" distR="0" wp14:anchorId="589BDE02" wp14:editId="2FFF8C82">
                            <wp:extent cx="867205" cy="867205"/>
                            <wp:effectExtent l="0" t="0" r="0" b="0"/>
                            <wp:docPr id="418216146"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134660" name="Picture 1" descr="A qr code with a dinosaur&#10;&#10;AI-generated content may be incorrect."/>
                                    <pic:cNvPicPr/>
                                  </pic:nvPicPr>
                                  <pic:blipFill>
                                    <a:blip r:embed="rId12"/>
                                    <a:stretch>
                                      <a:fillRect/>
                                    </a:stretch>
                                  </pic:blipFill>
                                  <pic:spPr>
                                    <a:xfrm>
                                      <a:off x="0" y="0"/>
                                      <a:ext cx="896699" cy="896699"/>
                                    </a:xfrm>
                                    <a:prstGeom prst="rect">
                                      <a:avLst/>
                                    </a:prstGeom>
                                  </pic:spPr>
                                </pic:pic>
                              </a:graphicData>
                            </a:graphic>
                          </wp:inline>
                        </w:drawing>
                      </w:r>
                    </w:p>
                  </w:txbxContent>
                </v:textbox>
              </v:shape>
            </w:pict>
          </mc:Fallback>
        </mc:AlternateContent>
      </w:r>
    </w:p>
    <w:p w14:paraId="2D02F048" w14:textId="49EB9FE7" w:rsidR="00335D58" w:rsidRPr="000B432A" w:rsidRDefault="00335D58" w:rsidP="00161CC2">
      <w:pPr>
        <w:autoSpaceDE w:val="0"/>
        <w:autoSpaceDN w:val="0"/>
        <w:adjustRightInd w:val="0"/>
        <w:rPr>
          <w:rFonts w:ascii="Open Sans" w:hAnsi="Open Sans" w:cs="Open Sans"/>
          <w:kern w:val="0"/>
          <w:lang w:val="en-GB"/>
        </w:rPr>
      </w:pPr>
    </w:p>
    <w:p w14:paraId="43C7C35E" w14:textId="342CD8F1" w:rsidR="00335D58" w:rsidRPr="000B432A" w:rsidRDefault="00335D58" w:rsidP="00161CC2">
      <w:pPr>
        <w:autoSpaceDE w:val="0"/>
        <w:autoSpaceDN w:val="0"/>
        <w:adjustRightInd w:val="0"/>
        <w:rPr>
          <w:rFonts w:ascii="Open Sans" w:hAnsi="Open Sans" w:cs="Open Sans"/>
          <w:kern w:val="0"/>
          <w:lang w:val="en-GB"/>
        </w:rPr>
      </w:pPr>
    </w:p>
    <w:p w14:paraId="34CAEB48" w14:textId="7F6DE860" w:rsidR="00161CC2" w:rsidRPr="000B432A" w:rsidRDefault="00161CC2" w:rsidP="00161CC2">
      <w:pPr>
        <w:autoSpaceDE w:val="0"/>
        <w:autoSpaceDN w:val="0"/>
        <w:adjustRightInd w:val="0"/>
        <w:rPr>
          <w:rFonts w:ascii="Open Sans" w:hAnsi="Open Sans" w:cs="Open Sans"/>
          <w:kern w:val="0"/>
          <w:lang w:val="en-GB"/>
        </w:rPr>
      </w:pPr>
    </w:p>
    <w:p w14:paraId="09D024B6" w14:textId="600BB8FD" w:rsidR="00161CC2" w:rsidRPr="000B432A" w:rsidRDefault="00161CC2" w:rsidP="00161CC2">
      <w:pPr>
        <w:autoSpaceDE w:val="0"/>
        <w:autoSpaceDN w:val="0"/>
        <w:adjustRightInd w:val="0"/>
        <w:rPr>
          <w:rFonts w:ascii="Open Sans" w:hAnsi="Open Sans" w:cs="Open Sans"/>
          <w:kern w:val="0"/>
          <w:lang w:val="en-GB"/>
        </w:rPr>
      </w:pPr>
    </w:p>
    <w:p w14:paraId="2688CCFC" w14:textId="689BE614" w:rsidR="00A224BA" w:rsidRPr="000B432A" w:rsidRDefault="00A224BA" w:rsidP="00161CC2">
      <w:pPr>
        <w:autoSpaceDE w:val="0"/>
        <w:autoSpaceDN w:val="0"/>
        <w:adjustRightInd w:val="0"/>
        <w:rPr>
          <w:rFonts w:ascii="Open Sans" w:hAnsi="Open Sans" w:cs="Open Sans"/>
          <w:b/>
          <w:bCs/>
          <w:kern w:val="0"/>
          <w:lang w:val="en-GB"/>
        </w:rPr>
      </w:pPr>
    </w:p>
    <w:p w14:paraId="6E44DC85" w14:textId="4AB77A0C" w:rsidR="00A224BA" w:rsidRDefault="00C35671" w:rsidP="00161CC2">
      <w:pPr>
        <w:autoSpaceDE w:val="0"/>
        <w:autoSpaceDN w:val="0"/>
        <w:adjustRightInd w:val="0"/>
        <w:rPr>
          <w:rFonts w:ascii="Open Sans" w:hAnsi="Open Sans" w:cs="Open Sans"/>
          <w:b/>
          <w:bCs/>
          <w:kern w:val="0"/>
          <w:lang w:val="en-GB"/>
        </w:rPr>
      </w:pPr>
      <w:r>
        <w:rPr>
          <w:rFonts w:ascii="Open Sans" w:hAnsi="Open Sans" w:cs="Open Sans"/>
          <w:b/>
          <w:bCs/>
          <w:kern w:val="0"/>
          <w:lang w:val="en-GB"/>
        </w:rPr>
        <w:t>Special Educational Needs and Disabilities</w:t>
      </w:r>
    </w:p>
    <w:p w14:paraId="6BD238D3" w14:textId="77777777" w:rsidR="00277E39" w:rsidRDefault="00277E39" w:rsidP="00161CC2">
      <w:pPr>
        <w:autoSpaceDE w:val="0"/>
        <w:autoSpaceDN w:val="0"/>
        <w:adjustRightInd w:val="0"/>
        <w:rPr>
          <w:rFonts w:ascii="Open Sans" w:hAnsi="Open Sans" w:cs="Open Sans"/>
          <w:kern w:val="0"/>
          <w:lang w:val="en-GB"/>
        </w:rPr>
      </w:pPr>
    </w:p>
    <w:p w14:paraId="330B913B" w14:textId="3856EC2B" w:rsidR="00C35671" w:rsidRDefault="00C35671" w:rsidP="00161CC2">
      <w:pPr>
        <w:autoSpaceDE w:val="0"/>
        <w:autoSpaceDN w:val="0"/>
        <w:adjustRightInd w:val="0"/>
        <w:rPr>
          <w:rFonts w:ascii="Open Sans" w:hAnsi="Open Sans" w:cs="Open Sans"/>
          <w:kern w:val="0"/>
          <w:lang w:val="en-GB"/>
        </w:rPr>
      </w:pPr>
      <w:r>
        <w:rPr>
          <w:rFonts w:ascii="Open Sans" w:hAnsi="Open Sans" w:cs="Open Sans"/>
          <w:kern w:val="0"/>
          <w:lang w:val="en-GB"/>
        </w:rPr>
        <w:t xml:space="preserve">I have begun working with the cabinet member for SEND at DCC to support </w:t>
      </w:r>
      <w:r w:rsidR="00277E39">
        <w:rPr>
          <w:rFonts w:ascii="Open Sans" w:hAnsi="Open Sans" w:cs="Open Sans"/>
          <w:kern w:val="0"/>
          <w:lang w:val="en-GB"/>
        </w:rPr>
        <w:t xml:space="preserve">my casework for local families having trouble accessing effective support. As I learn more about this complex issue, I am sharing information with affected families. </w:t>
      </w:r>
    </w:p>
    <w:p w14:paraId="6D949AE9" w14:textId="77777777" w:rsidR="00C35671" w:rsidRDefault="00C35671" w:rsidP="00161CC2">
      <w:pPr>
        <w:autoSpaceDE w:val="0"/>
        <w:autoSpaceDN w:val="0"/>
        <w:adjustRightInd w:val="0"/>
        <w:rPr>
          <w:rFonts w:ascii="Open Sans" w:hAnsi="Open Sans" w:cs="Open Sans"/>
          <w:kern w:val="0"/>
          <w:lang w:val="en-GB"/>
        </w:rPr>
      </w:pPr>
    </w:p>
    <w:p w14:paraId="53986FC7" w14:textId="77777777" w:rsidR="00161CC2" w:rsidRPr="000B432A" w:rsidRDefault="00161CC2" w:rsidP="00161CC2">
      <w:pPr>
        <w:autoSpaceDE w:val="0"/>
        <w:autoSpaceDN w:val="0"/>
        <w:adjustRightInd w:val="0"/>
        <w:rPr>
          <w:rFonts w:ascii="Open Sans" w:hAnsi="Open Sans" w:cs="Open Sans"/>
          <w:kern w:val="0"/>
          <w:lang w:val="en-GB"/>
        </w:rPr>
      </w:pPr>
    </w:p>
    <w:p w14:paraId="53CA858B" w14:textId="77777777" w:rsidR="00335D58" w:rsidRPr="000B432A" w:rsidRDefault="00335D58" w:rsidP="00161CC2">
      <w:pPr>
        <w:autoSpaceDE w:val="0"/>
        <w:autoSpaceDN w:val="0"/>
        <w:adjustRightInd w:val="0"/>
        <w:rPr>
          <w:rFonts w:ascii="Open Sans" w:hAnsi="Open Sans" w:cs="Open Sans"/>
          <w:kern w:val="0"/>
          <w:lang w:val="en-GB"/>
        </w:rPr>
      </w:pPr>
    </w:p>
    <w:p w14:paraId="7F4938D1" w14:textId="77777777" w:rsidR="00335D58" w:rsidRPr="000B432A" w:rsidRDefault="00335D58" w:rsidP="00161CC2">
      <w:pPr>
        <w:autoSpaceDE w:val="0"/>
        <w:autoSpaceDN w:val="0"/>
        <w:adjustRightInd w:val="0"/>
        <w:rPr>
          <w:rFonts w:ascii="Open Sans" w:hAnsi="Open Sans" w:cs="Open Sans"/>
          <w:kern w:val="0"/>
          <w:lang w:val="en-GB"/>
        </w:rPr>
      </w:pPr>
    </w:p>
    <w:p w14:paraId="53AE36DC" w14:textId="77777777" w:rsidR="00335D58" w:rsidRPr="000B432A" w:rsidRDefault="00335D58" w:rsidP="00161CC2">
      <w:pPr>
        <w:autoSpaceDE w:val="0"/>
        <w:autoSpaceDN w:val="0"/>
        <w:adjustRightInd w:val="0"/>
        <w:rPr>
          <w:rFonts w:ascii="Open Sans" w:hAnsi="Open Sans" w:cs="Open Sans"/>
          <w:kern w:val="0"/>
          <w:lang w:val="en-GB"/>
        </w:rPr>
      </w:pPr>
    </w:p>
    <w:p w14:paraId="6510AB46" w14:textId="77777777" w:rsidR="00335D58" w:rsidRPr="000B432A" w:rsidRDefault="00335D58" w:rsidP="00161CC2">
      <w:pPr>
        <w:autoSpaceDE w:val="0"/>
        <w:autoSpaceDN w:val="0"/>
        <w:adjustRightInd w:val="0"/>
        <w:rPr>
          <w:rFonts w:ascii="Open Sans" w:hAnsi="Open Sans" w:cs="Open Sans"/>
          <w:kern w:val="0"/>
          <w:lang w:val="en-GB"/>
        </w:rPr>
      </w:pPr>
    </w:p>
    <w:p w14:paraId="2BA7EF00" w14:textId="77777777" w:rsidR="00335D58" w:rsidRPr="000B432A" w:rsidRDefault="00335D58" w:rsidP="00161CC2">
      <w:pPr>
        <w:autoSpaceDE w:val="0"/>
        <w:autoSpaceDN w:val="0"/>
        <w:adjustRightInd w:val="0"/>
        <w:rPr>
          <w:rFonts w:ascii="Open Sans" w:hAnsi="Open Sans" w:cs="Open Sans"/>
          <w:kern w:val="0"/>
          <w:lang w:val="en-GB"/>
        </w:rPr>
      </w:pPr>
    </w:p>
    <w:p w14:paraId="6F42043E" w14:textId="77777777" w:rsidR="00335D58" w:rsidRPr="000B432A" w:rsidRDefault="00335D58" w:rsidP="00161CC2">
      <w:pPr>
        <w:autoSpaceDE w:val="0"/>
        <w:autoSpaceDN w:val="0"/>
        <w:adjustRightInd w:val="0"/>
        <w:rPr>
          <w:rFonts w:ascii="Open Sans" w:hAnsi="Open Sans" w:cs="Open Sans"/>
          <w:kern w:val="0"/>
          <w:lang w:val="en-GB"/>
        </w:rPr>
      </w:pPr>
    </w:p>
    <w:sectPr w:rsidR="00335D58" w:rsidRPr="000B432A" w:rsidSect="00161CC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78709562">
    <w:abstractNumId w:val="0"/>
  </w:num>
  <w:num w:numId="2" w16cid:durableId="909658444">
    <w:abstractNumId w:val="1"/>
  </w:num>
  <w:num w:numId="3" w16cid:durableId="656344432">
    <w:abstractNumId w:val="2"/>
  </w:num>
  <w:num w:numId="4" w16cid:durableId="950432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C2"/>
    <w:rsid w:val="00032E25"/>
    <w:rsid w:val="000B432A"/>
    <w:rsid w:val="000C2B3E"/>
    <w:rsid w:val="00161CC2"/>
    <w:rsid w:val="00277E39"/>
    <w:rsid w:val="00314502"/>
    <w:rsid w:val="003165F5"/>
    <w:rsid w:val="00335D58"/>
    <w:rsid w:val="0045045A"/>
    <w:rsid w:val="006B1001"/>
    <w:rsid w:val="006D17D5"/>
    <w:rsid w:val="0072324A"/>
    <w:rsid w:val="00745168"/>
    <w:rsid w:val="007A0133"/>
    <w:rsid w:val="008974C5"/>
    <w:rsid w:val="008C53E1"/>
    <w:rsid w:val="0095593A"/>
    <w:rsid w:val="00A224BA"/>
    <w:rsid w:val="00A5022D"/>
    <w:rsid w:val="00BA09FA"/>
    <w:rsid w:val="00C35671"/>
    <w:rsid w:val="00C70EF5"/>
    <w:rsid w:val="00D00CFF"/>
    <w:rsid w:val="00D07DEE"/>
    <w:rsid w:val="00D13FB0"/>
    <w:rsid w:val="00DE5083"/>
    <w:rsid w:val="00ED4637"/>
    <w:rsid w:val="00F35DE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0A33E"/>
  <w15:chartTrackingRefBased/>
  <w15:docId w15:val="{DE4C5A9C-AD0A-A14D-9F90-94CBC671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C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CC2"/>
    <w:rPr>
      <w:rFonts w:eastAsiaTheme="majorEastAsia" w:cstheme="majorBidi"/>
      <w:color w:val="272727" w:themeColor="text1" w:themeTint="D8"/>
    </w:rPr>
  </w:style>
  <w:style w:type="paragraph" w:styleId="Title">
    <w:name w:val="Title"/>
    <w:basedOn w:val="Normal"/>
    <w:next w:val="Normal"/>
    <w:link w:val="TitleChar"/>
    <w:uiPriority w:val="10"/>
    <w:qFormat/>
    <w:rsid w:val="00161C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C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C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1CC2"/>
    <w:rPr>
      <w:i/>
      <w:iCs/>
      <w:color w:val="404040" w:themeColor="text1" w:themeTint="BF"/>
    </w:rPr>
  </w:style>
  <w:style w:type="paragraph" w:styleId="ListParagraph">
    <w:name w:val="List Paragraph"/>
    <w:basedOn w:val="Normal"/>
    <w:uiPriority w:val="34"/>
    <w:qFormat/>
    <w:rsid w:val="00161CC2"/>
    <w:pPr>
      <w:ind w:left="720"/>
      <w:contextualSpacing/>
    </w:pPr>
  </w:style>
  <w:style w:type="character" w:styleId="IntenseEmphasis">
    <w:name w:val="Intense Emphasis"/>
    <w:basedOn w:val="DefaultParagraphFont"/>
    <w:uiPriority w:val="21"/>
    <w:qFormat/>
    <w:rsid w:val="00161CC2"/>
    <w:rPr>
      <w:i/>
      <w:iCs/>
      <w:color w:val="0F4761" w:themeColor="accent1" w:themeShade="BF"/>
    </w:rPr>
  </w:style>
  <w:style w:type="paragraph" w:styleId="IntenseQuote">
    <w:name w:val="Intense Quote"/>
    <w:basedOn w:val="Normal"/>
    <w:next w:val="Normal"/>
    <w:link w:val="IntenseQuoteChar"/>
    <w:uiPriority w:val="30"/>
    <w:qFormat/>
    <w:rsid w:val="00161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CC2"/>
    <w:rPr>
      <w:i/>
      <w:iCs/>
      <w:color w:val="0F4761" w:themeColor="accent1" w:themeShade="BF"/>
    </w:rPr>
  </w:style>
  <w:style w:type="character" w:styleId="IntenseReference">
    <w:name w:val="Intense Reference"/>
    <w:basedOn w:val="DefaultParagraphFont"/>
    <w:uiPriority w:val="32"/>
    <w:qFormat/>
    <w:rsid w:val="00161CC2"/>
    <w:rPr>
      <w:b/>
      <w:bCs/>
      <w:smallCaps/>
      <w:color w:val="0F4761" w:themeColor="accent1" w:themeShade="BF"/>
      <w:spacing w:val="5"/>
    </w:rPr>
  </w:style>
  <w:style w:type="character" w:styleId="Hyperlink">
    <w:name w:val="Hyperlink"/>
    <w:basedOn w:val="DefaultParagraphFont"/>
    <w:uiPriority w:val="99"/>
    <w:unhideWhenUsed/>
    <w:rsid w:val="00335D58"/>
    <w:rPr>
      <w:color w:val="467886" w:themeColor="hyperlink"/>
      <w:u w:val="single"/>
    </w:rPr>
  </w:style>
  <w:style w:type="character" w:styleId="UnresolvedMention">
    <w:name w:val="Unresolved Mention"/>
    <w:basedOn w:val="DefaultParagraphFont"/>
    <w:uiPriority w:val="99"/>
    <w:semiHidden/>
    <w:unhideWhenUsed/>
    <w:rsid w:val="00335D58"/>
    <w:rPr>
      <w:color w:val="605E5C"/>
      <w:shd w:val="clear" w:color="auto" w:fill="E1DFDD"/>
    </w:rPr>
  </w:style>
  <w:style w:type="character" w:styleId="Strong">
    <w:name w:val="Strong"/>
    <w:basedOn w:val="DefaultParagraphFont"/>
    <w:uiPriority w:val="22"/>
    <w:qFormat/>
    <w:rsid w:val="00F35DE4"/>
    <w:rPr>
      <w:b/>
      <w:bCs/>
    </w:rPr>
  </w:style>
  <w:style w:type="character" w:customStyle="1" w:styleId="vkekvd">
    <w:name w:val="vkekvd"/>
    <w:basedOn w:val="DefaultParagraphFont"/>
    <w:rsid w:val="00F35DE4"/>
  </w:style>
  <w:style w:type="character" w:customStyle="1" w:styleId="t286pc">
    <w:name w:val="t286pc"/>
    <w:basedOn w:val="DefaultParagraphFont"/>
    <w:rsid w:val="00F35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evon.gov.uk/roads-and-transport/safe-travel/winter-travel/snow-wardens/" TargetMode="Externa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evonlibraries.commonplace.is/en-GB/proposals/v3/main-consultation-questions?step=step1"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5</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Wainwright</dc:creator>
  <cp:keywords/>
  <dc:description/>
  <cp:lastModifiedBy>Louise Wainwright</cp:lastModifiedBy>
  <cp:revision>6</cp:revision>
  <dcterms:created xsi:type="dcterms:W3CDTF">2026-01-05T08:17:00Z</dcterms:created>
  <dcterms:modified xsi:type="dcterms:W3CDTF">2026-01-06T06:31:00Z</dcterms:modified>
</cp:coreProperties>
</file>