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09D8" w14:textId="0E3BBB72" w:rsidR="00041222" w:rsidRDefault="00344505">
      <w:r w:rsidRPr="0016236D">
        <w:rPr>
          <w:u w:val="single"/>
        </w:rPr>
        <w:t>National Trust, Ringmore update</w:t>
      </w:r>
      <w:r>
        <w:t>.</w:t>
      </w:r>
    </w:p>
    <w:p w14:paraId="307D836F" w14:textId="43DC0552" w:rsidR="00344505" w:rsidRDefault="00344505">
      <w:r>
        <w:t xml:space="preserve">Since our presentation to the Parish Council outlining our plans for the land at Ringmore a lot of progress has been made behind the </w:t>
      </w:r>
      <w:r w:rsidR="00F6271C">
        <w:t>scenes,</w:t>
      </w:r>
      <w:r>
        <w:t xml:space="preserve"> and I am delighted to share an update on that with you now.</w:t>
      </w:r>
    </w:p>
    <w:p w14:paraId="5E88E2C4" w14:textId="6C8BE38A" w:rsidR="00F6271C" w:rsidRDefault="00344505">
      <w:r>
        <w:t>More detailed designs for the creation of new woodland and wood pasture on approx. 69ha of</w:t>
      </w:r>
      <w:r w:rsidR="00F6271C">
        <w:t xml:space="preserve"> the</w:t>
      </w:r>
      <w:r>
        <w:t xml:space="preserve"> land across Lower and Higher Manor Farms, </w:t>
      </w:r>
      <w:r w:rsidR="0016236D">
        <w:t xml:space="preserve">in </w:t>
      </w:r>
      <w:r>
        <w:t xml:space="preserve">Ringmore, and Scobbiscombe, </w:t>
      </w:r>
      <w:r w:rsidR="0016236D">
        <w:t xml:space="preserve">in </w:t>
      </w:r>
      <w:r>
        <w:t xml:space="preserve">Kingston have been drawn up. </w:t>
      </w:r>
      <w:r w:rsidR="00F6271C">
        <w:t xml:space="preserve">Consent to plant on 19ha is in place, funding from Plymouth and South Devon Community Forest has been agreed, and, pending a final written agreement, we expect to be able to </w:t>
      </w:r>
      <w:r w:rsidR="0016236D">
        <w:t xml:space="preserve">start </w:t>
      </w:r>
      <w:r w:rsidR="00F6271C">
        <w:t>tree plant th</w:t>
      </w:r>
      <w:r w:rsidR="00A264F4">
        <w:t>o</w:t>
      </w:r>
      <w:r w:rsidR="004073E5">
        <w:t>se</w:t>
      </w:r>
      <w:r w:rsidR="00F6271C">
        <w:t xml:space="preserve"> area</w:t>
      </w:r>
      <w:r w:rsidR="004073E5">
        <w:t>s</w:t>
      </w:r>
      <w:r w:rsidR="00F6271C">
        <w:t xml:space="preserve"> before the end of this winter. We are awaiting consent from Natural England on the remainder of the 69ha. Once that is in place we will start work in preparation for </w:t>
      </w:r>
      <w:r w:rsidR="0016236D">
        <w:t xml:space="preserve">further </w:t>
      </w:r>
      <w:r w:rsidR="00F6271C">
        <w:t>planting next winter.</w:t>
      </w:r>
    </w:p>
    <w:p w14:paraId="1F2F1120" w14:textId="2896ECB4" w:rsidR="00F6271C" w:rsidRDefault="00F6271C">
      <w:r>
        <w:t xml:space="preserve">There is an additional approx. 40ha across the 3 farms which designs are yet to be drawn up for. These fields are more complex due to </w:t>
      </w:r>
      <w:r w:rsidR="00E578ED">
        <w:t xml:space="preserve">considerations such as potential archaeological interest and wetland creation. </w:t>
      </w:r>
    </w:p>
    <w:p w14:paraId="40611EB1" w14:textId="39E2E697" w:rsidR="00E578ED" w:rsidRDefault="00E578ED">
      <w:r>
        <w:t>Further investigation of the archaeology is still underway and anything of interest will be</w:t>
      </w:r>
      <w:r w:rsidR="004073E5">
        <w:t xml:space="preserve"> recorded and</w:t>
      </w:r>
      <w:r>
        <w:t xml:space="preserve"> reported to the county archaeologist. Tree planting designs will be </w:t>
      </w:r>
      <w:r w:rsidR="0016236D">
        <w:t xml:space="preserve">informed by these investigations and </w:t>
      </w:r>
      <w:r>
        <w:t>carefully considered avoid</w:t>
      </w:r>
      <w:r w:rsidR="0016236D">
        <w:t>ing</w:t>
      </w:r>
      <w:r>
        <w:t xml:space="preserve"> sensitive areas.</w:t>
      </w:r>
    </w:p>
    <w:p w14:paraId="58E2B28A" w14:textId="013BA3EE" w:rsidR="00E578ED" w:rsidRDefault="00E578ED">
      <w:r>
        <w:t>The National Trust are also working with the Environment Agency on a wetland creation scheme in the valley back of the beach at Ayrmer. Contractors are currently carrying out surveys and will create design options based on their findings. Depending on what designs they come up with</w:t>
      </w:r>
      <w:r w:rsidR="0016236D">
        <w:t>,</w:t>
      </w:r>
      <w:r>
        <w:t xml:space="preserve"> will steer what work is then carried out on the stream – I am imagining things like leaky dams, perhaps some scrapes and pools –more information </w:t>
      </w:r>
      <w:r w:rsidR="0016236D">
        <w:t xml:space="preserve">will be provided </w:t>
      </w:r>
      <w:r>
        <w:t>as and when we have it. This will also guide the tree planting designs for the valley.</w:t>
      </w:r>
    </w:p>
    <w:p w14:paraId="2164743E" w14:textId="4527F375" w:rsidR="00E578ED" w:rsidRDefault="00E578ED">
      <w:r>
        <w:t xml:space="preserve">Over this winter rangers have continued to lay the hedge along Smugglers Lane, </w:t>
      </w:r>
      <w:r w:rsidR="0016236D">
        <w:t>opening</w:t>
      </w:r>
      <w:r>
        <w:t xml:space="preserve"> some fantastic views down to the beach. Hedge laying is a traditional form of hedgerow management that thickens out the base of the hedge and ensures it’s longevity, as well as having huge benefits to wildlife. The team will continue to lay sections of the hedge over coming winters.</w:t>
      </w:r>
    </w:p>
    <w:p w14:paraId="0E1B762A" w14:textId="0BEFD6F8" w:rsidR="0016236D" w:rsidRDefault="0016236D">
      <w:r>
        <w:t xml:space="preserve">If you have any questions or comments or are interested in getting involved in any of our work, then please get in contact by emailing </w:t>
      </w:r>
      <w:hyperlink r:id="rId4" w:history="1">
        <w:r w:rsidRPr="00001A8D">
          <w:rPr>
            <w:rStyle w:val="Hyperlink"/>
          </w:rPr>
          <w:t>southdevon@nationaltrust.org.uk</w:t>
        </w:r>
      </w:hyperlink>
    </w:p>
    <w:p w14:paraId="56860881" w14:textId="77777777" w:rsidR="0016236D" w:rsidRDefault="0016236D"/>
    <w:sectPr w:rsidR="00162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05"/>
    <w:rsid w:val="00041222"/>
    <w:rsid w:val="0016236D"/>
    <w:rsid w:val="00344505"/>
    <w:rsid w:val="004073E5"/>
    <w:rsid w:val="00997DCA"/>
    <w:rsid w:val="00A264F4"/>
    <w:rsid w:val="00C14C88"/>
    <w:rsid w:val="00E578ED"/>
    <w:rsid w:val="00F6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C015"/>
  <w15:chartTrackingRefBased/>
  <w15:docId w15:val="{584EDBA4-C04E-4376-9227-3840A9A9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505"/>
    <w:rPr>
      <w:rFonts w:eastAsiaTheme="majorEastAsia" w:cstheme="majorBidi"/>
      <w:color w:val="272727" w:themeColor="text1" w:themeTint="D8"/>
    </w:rPr>
  </w:style>
  <w:style w:type="paragraph" w:styleId="Title">
    <w:name w:val="Title"/>
    <w:basedOn w:val="Normal"/>
    <w:next w:val="Normal"/>
    <w:link w:val="TitleChar"/>
    <w:uiPriority w:val="10"/>
    <w:qFormat/>
    <w:rsid w:val="00344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505"/>
    <w:pPr>
      <w:spacing w:before="160"/>
      <w:jc w:val="center"/>
    </w:pPr>
    <w:rPr>
      <w:i/>
      <w:iCs/>
      <w:color w:val="404040" w:themeColor="text1" w:themeTint="BF"/>
    </w:rPr>
  </w:style>
  <w:style w:type="character" w:customStyle="1" w:styleId="QuoteChar">
    <w:name w:val="Quote Char"/>
    <w:basedOn w:val="DefaultParagraphFont"/>
    <w:link w:val="Quote"/>
    <w:uiPriority w:val="29"/>
    <w:rsid w:val="00344505"/>
    <w:rPr>
      <w:i/>
      <w:iCs/>
      <w:color w:val="404040" w:themeColor="text1" w:themeTint="BF"/>
    </w:rPr>
  </w:style>
  <w:style w:type="paragraph" w:styleId="ListParagraph">
    <w:name w:val="List Paragraph"/>
    <w:basedOn w:val="Normal"/>
    <w:uiPriority w:val="34"/>
    <w:qFormat/>
    <w:rsid w:val="00344505"/>
    <w:pPr>
      <w:ind w:left="720"/>
      <w:contextualSpacing/>
    </w:pPr>
  </w:style>
  <w:style w:type="character" w:styleId="IntenseEmphasis">
    <w:name w:val="Intense Emphasis"/>
    <w:basedOn w:val="DefaultParagraphFont"/>
    <w:uiPriority w:val="21"/>
    <w:qFormat/>
    <w:rsid w:val="00344505"/>
    <w:rPr>
      <w:i/>
      <w:iCs/>
      <w:color w:val="0F4761" w:themeColor="accent1" w:themeShade="BF"/>
    </w:rPr>
  </w:style>
  <w:style w:type="paragraph" w:styleId="IntenseQuote">
    <w:name w:val="Intense Quote"/>
    <w:basedOn w:val="Normal"/>
    <w:next w:val="Normal"/>
    <w:link w:val="IntenseQuoteChar"/>
    <w:uiPriority w:val="30"/>
    <w:qFormat/>
    <w:rsid w:val="00344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505"/>
    <w:rPr>
      <w:i/>
      <w:iCs/>
      <w:color w:val="0F4761" w:themeColor="accent1" w:themeShade="BF"/>
    </w:rPr>
  </w:style>
  <w:style w:type="character" w:styleId="IntenseReference">
    <w:name w:val="Intense Reference"/>
    <w:basedOn w:val="DefaultParagraphFont"/>
    <w:uiPriority w:val="32"/>
    <w:qFormat/>
    <w:rsid w:val="00344505"/>
    <w:rPr>
      <w:b/>
      <w:bCs/>
      <w:smallCaps/>
      <w:color w:val="0F4761" w:themeColor="accent1" w:themeShade="BF"/>
      <w:spacing w:val="5"/>
    </w:rPr>
  </w:style>
  <w:style w:type="character" w:styleId="Hyperlink">
    <w:name w:val="Hyperlink"/>
    <w:basedOn w:val="DefaultParagraphFont"/>
    <w:uiPriority w:val="99"/>
    <w:unhideWhenUsed/>
    <w:rsid w:val="0016236D"/>
    <w:rPr>
      <w:color w:val="467886" w:themeColor="hyperlink"/>
      <w:u w:val="single"/>
    </w:rPr>
  </w:style>
  <w:style w:type="character" w:styleId="UnresolvedMention">
    <w:name w:val="Unresolved Mention"/>
    <w:basedOn w:val="DefaultParagraphFont"/>
    <w:uiPriority w:val="99"/>
    <w:semiHidden/>
    <w:unhideWhenUsed/>
    <w:rsid w:val="00162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uthdevon@national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Normal</Template>
  <TotalTime>39</TotalTime>
  <Pages>1</Pages>
  <Words>436</Words>
  <Characters>1993</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Valda</dc:creator>
  <cp:keywords/>
  <dc:description/>
  <cp:lastModifiedBy>Smith, Valda</cp:lastModifiedBy>
  <cp:revision>3</cp:revision>
  <dcterms:created xsi:type="dcterms:W3CDTF">2026-01-19T16:02:00Z</dcterms:created>
  <dcterms:modified xsi:type="dcterms:W3CDTF">2026-01-19T16:49:00Z</dcterms:modified>
</cp:coreProperties>
</file>