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D750" w14:textId="2FECCF59" w:rsidR="00782A35" w:rsidRPr="00C91AE1" w:rsidRDefault="00782A35" w:rsidP="005E54A6">
      <w:pPr>
        <w:pStyle w:val="yiv1252143901paragraph"/>
        <w:spacing w:before="0" w:beforeAutospacing="0" w:after="0" w:afterAutospacing="0"/>
        <w:jc w:val="center"/>
        <w:textAlignment w:val="baseline"/>
        <w:rPr>
          <w:rStyle w:val="yiv1252143901textrun"/>
          <w:rFonts w:ascii="Arial" w:hAnsi="Arial" w:cs="Arial"/>
          <w:b/>
          <w:bCs/>
          <w:sz w:val="22"/>
          <w:szCs w:val="22"/>
        </w:rPr>
      </w:pPr>
      <w:r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 xml:space="preserve">Ringmore Parish </w:t>
      </w:r>
      <w:proofErr w:type="gramStart"/>
      <w:r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>Council</w:t>
      </w:r>
      <w:r w:rsidR="009A00AE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>(</w:t>
      </w:r>
      <w:proofErr w:type="gramEnd"/>
      <w:r w:rsidR="009A00AE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>RPC)</w:t>
      </w:r>
      <w:r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 xml:space="preserve"> Meeting</w:t>
      </w:r>
    </w:p>
    <w:p w14:paraId="64F51976" w14:textId="49A51636" w:rsidR="000D69C5" w:rsidRPr="00C91AE1" w:rsidRDefault="00D4117B" w:rsidP="005E54A6">
      <w:pPr>
        <w:pStyle w:val="yiv1252143901paragraph"/>
        <w:spacing w:before="0" w:beforeAutospacing="0" w:after="0" w:afterAutospacing="0"/>
        <w:jc w:val="center"/>
        <w:textAlignment w:val="baseline"/>
        <w:rPr>
          <w:rStyle w:val="yiv1252143901textrun"/>
          <w:rFonts w:ascii="Arial" w:hAnsi="Arial" w:cs="Arial"/>
          <w:b/>
          <w:bCs/>
          <w:sz w:val="22"/>
          <w:szCs w:val="22"/>
        </w:rPr>
      </w:pPr>
      <w:r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 xml:space="preserve">Tuesday </w:t>
      </w:r>
      <w:r w:rsidR="00661B94">
        <w:rPr>
          <w:rStyle w:val="yiv1252143901textrun"/>
          <w:rFonts w:ascii="Arial" w:hAnsi="Arial" w:cs="Arial"/>
          <w:b/>
          <w:bCs/>
          <w:sz w:val="22"/>
          <w:szCs w:val="22"/>
        </w:rPr>
        <w:t>20</w:t>
      </w:r>
      <w:r w:rsidR="00F37DD6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>t</w:t>
      </w:r>
      <w:r w:rsidR="008D7E11">
        <w:rPr>
          <w:rStyle w:val="yiv1252143901textrun"/>
          <w:rFonts w:ascii="Arial" w:hAnsi="Arial" w:cs="Arial"/>
          <w:b/>
          <w:bCs/>
          <w:sz w:val="22"/>
          <w:szCs w:val="22"/>
        </w:rPr>
        <w:t>h</w:t>
      </w:r>
      <w:r w:rsidR="007C1940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 xml:space="preserve"> </w:t>
      </w:r>
      <w:r w:rsidR="00661B94">
        <w:rPr>
          <w:rStyle w:val="yiv1252143901textrun"/>
          <w:rFonts w:ascii="Arial" w:hAnsi="Arial" w:cs="Arial"/>
          <w:b/>
          <w:bCs/>
          <w:sz w:val="22"/>
          <w:szCs w:val="22"/>
        </w:rPr>
        <w:t>Febr</w:t>
      </w:r>
      <w:r w:rsidR="008D7E11">
        <w:rPr>
          <w:rStyle w:val="yiv1252143901textrun"/>
          <w:rFonts w:ascii="Arial" w:hAnsi="Arial" w:cs="Arial"/>
          <w:b/>
          <w:bCs/>
          <w:sz w:val="22"/>
          <w:szCs w:val="22"/>
        </w:rPr>
        <w:t>uary</w:t>
      </w:r>
      <w:r w:rsidR="003E3E07">
        <w:rPr>
          <w:rStyle w:val="yiv1252143901textrun"/>
          <w:rFonts w:ascii="Arial" w:hAnsi="Arial" w:cs="Arial"/>
          <w:b/>
          <w:bCs/>
          <w:sz w:val="22"/>
          <w:szCs w:val="22"/>
        </w:rPr>
        <w:t>,</w:t>
      </w:r>
      <w:r w:rsidR="007C1940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 xml:space="preserve"> </w:t>
      </w:r>
      <w:r w:rsidR="00887160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>202</w:t>
      </w:r>
      <w:r w:rsidR="008D7E11">
        <w:rPr>
          <w:rStyle w:val="yiv1252143901textrun"/>
          <w:rFonts w:ascii="Arial" w:hAnsi="Arial" w:cs="Arial"/>
          <w:b/>
          <w:bCs/>
          <w:sz w:val="22"/>
          <w:szCs w:val="22"/>
        </w:rPr>
        <w:t>4</w:t>
      </w:r>
      <w:r w:rsidR="007745D6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 xml:space="preserve"> </w:t>
      </w:r>
      <w:r w:rsidR="00C83948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>at</w:t>
      </w:r>
      <w:r w:rsidR="00EB75A2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 xml:space="preserve"> </w:t>
      </w:r>
      <w:r w:rsidR="00B45002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>7.00</w:t>
      </w:r>
      <w:r w:rsidR="00350B0A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 xml:space="preserve"> </w:t>
      </w:r>
      <w:r w:rsidR="00C83948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>pm</w:t>
      </w:r>
      <w:r w:rsidR="00782A35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 xml:space="preserve"> in the </w:t>
      </w:r>
      <w:r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 xml:space="preserve">WI </w:t>
      </w:r>
      <w:r w:rsidR="00782A35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>Hall</w:t>
      </w:r>
    </w:p>
    <w:p w14:paraId="04851E06" w14:textId="77777777" w:rsidR="00A040E3" w:rsidRPr="00C91AE1" w:rsidRDefault="00A040E3" w:rsidP="005E54A6">
      <w:pPr>
        <w:pStyle w:val="yiv1252143901paragraph"/>
        <w:spacing w:before="0" w:beforeAutospacing="0" w:after="0" w:afterAutospacing="0"/>
        <w:jc w:val="center"/>
        <w:textAlignment w:val="baseline"/>
        <w:rPr>
          <w:rStyle w:val="yiv1252143901textrun"/>
          <w:rFonts w:ascii="Arial" w:hAnsi="Arial" w:cs="Arial"/>
          <w:b/>
          <w:bCs/>
          <w:sz w:val="22"/>
          <w:szCs w:val="22"/>
        </w:rPr>
      </w:pPr>
    </w:p>
    <w:p w14:paraId="29DEB862" w14:textId="6E9EC704" w:rsidR="008D659D" w:rsidRPr="00C91AE1" w:rsidRDefault="00782A35" w:rsidP="005E54A6">
      <w:pPr>
        <w:pStyle w:val="yiv1252143901paragraph"/>
        <w:spacing w:before="0" w:beforeAutospacing="0" w:after="0" w:afterAutospacing="0"/>
        <w:jc w:val="center"/>
        <w:textAlignment w:val="baseline"/>
        <w:rPr>
          <w:rStyle w:val="yiv1252143901textrun"/>
          <w:rFonts w:ascii="Arial" w:hAnsi="Arial" w:cs="Arial"/>
          <w:b/>
          <w:bCs/>
          <w:sz w:val="22"/>
          <w:szCs w:val="22"/>
        </w:rPr>
      </w:pPr>
      <w:r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>MINUTES</w:t>
      </w:r>
      <w:r w:rsidR="00BD235B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 xml:space="preserve"> </w:t>
      </w:r>
    </w:p>
    <w:p w14:paraId="41F17103" w14:textId="3BD8E833" w:rsidR="00927A74" w:rsidRDefault="00671164" w:rsidP="00927A74">
      <w:pPr>
        <w:pStyle w:val="yiv1032825259msolistparagraphcxspmiddle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C91AE1">
        <w:rPr>
          <w:rFonts w:ascii="Arial" w:hAnsi="Arial" w:cs="Arial"/>
          <w:b/>
          <w:bCs/>
          <w:sz w:val="22"/>
          <w:szCs w:val="22"/>
        </w:rPr>
        <w:t>Present</w:t>
      </w:r>
      <w:r w:rsidR="0080529B" w:rsidRPr="00C91AE1">
        <w:rPr>
          <w:rFonts w:ascii="Arial" w:hAnsi="Arial" w:cs="Arial"/>
          <w:b/>
          <w:bCs/>
          <w:sz w:val="22"/>
          <w:szCs w:val="22"/>
        </w:rPr>
        <w:t>:</w:t>
      </w:r>
      <w:r w:rsidR="002B6824">
        <w:rPr>
          <w:rFonts w:ascii="Arial" w:hAnsi="Arial" w:cs="Arial"/>
          <w:b/>
          <w:bCs/>
          <w:sz w:val="22"/>
          <w:szCs w:val="22"/>
        </w:rPr>
        <w:t xml:space="preserve"> </w:t>
      </w:r>
      <w:r w:rsidR="00A86D4A">
        <w:rPr>
          <w:rFonts w:ascii="Arial" w:hAnsi="Arial" w:cs="Arial"/>
          <w:b/>
          <w:bCs/>
          <w:sz w:val="22"/>
          <w:szCs w:val="22"/>
        </w:rPr>
        <w:t xml:space="preserve"> Cllr. M. Campbell</w:t>
      </w:r>
      <w:r w:rsidR="008D7E11">
        <w:rPr>
          <w:rFonts w:ascii="Arial" w:hAnsi="Arial" w:cs="Arial"/>
          <w:b/>
          <w:bCs/>
          <w:sz w:val="22"/>
          <w:szCs w:val="22"/>
        </w:rPr>
        <w:t xml:space="preserve"> Chair,</w:t>
      </w:r>
      <w:r w:rsidR="007C1940" w:rsidRPr="00C91AE1">
        <w:rPr>
          <w:rFonts w:ascii="Arial" w:hAnsi="Arial" w:cs="Arial"/>
          <w:b/>
          <w:bCs/>
          <w:sz w:val="22"/>
          <w:szCs w:val="22"/>
        </w:rPr>
        <w:t xml:space="preserve"> Cllr</w:t>
      </w:r>
      <w:r w:rsidR="00A962FC">
        <w:rPr>
          <w:rFonts w:ascii="Arial" w:hAnsi="Arial" w:cs="Arial"/>
          <w:b/>
          <w:bCs/>
          <w:sz w:val="22"/>
          <w:szCs w:val="22"/>
        </w:rPr>
        <w:t>.</w:t>
      </w:r>
      <w:r w:rsidR="007C1940" w:rsidRPr="00C91AE1">
        <w:rPr>
          <w:rFonts w:ascii="Arial" w:hAnsi="Arial" w:cs="Arial"/>
          <w:b/>
          <w:bCs/>
          <w:sz w:val="22"/>
          <w:szCs w:val="22"/>
        </w:rPr>
        <w:t xml:space="preserve"> Helen Kent-Woolsey (HK),</w:t>
      </w:r>
      <w:r w:rsidR="00A962FC">
        <w:rPr>
          <w:rFonts w:ascii="Arial" w:hAnsi="Arial" w:cs="Arial"/>
          <w:b/>
          <w:bCs/>
          <w:sz w:val="22"/>
          <w:szCs w:val="22"/>
        </w:rPr>
        <w:t xml:space="preserve"> </w:t>
      </w:r>
      <w:r w:rsidR="002B6824">
        <w:rPr>
          <w:rFonts w:ascii="Arial" w:hAnsi="Arial" w:cs="Arial"/>
          <w:b/>
          <w:bCs/>
          <w:sz w:val="22"/>
          <w:szCs w:val="22"/>
        </w:rPr>
        <w:t xml:space="preserve">Cllr. Richard Kent-Woolsey, (RK), </w:t>
      </w:r>
      <w:r w:rsidR="00A962FC">
        <w:rPr>
          <w:rFonts w:ascii="Arial" w:hAnsi="Arial" w:cs="Arial"/>
          <w:b/>
          <w:bCs/>
          <w:sz w:val="22"/>
          <w:szCs w:val="22"/>
        </w:rPr>
        <w:t xml:space="preserve">Cllr. </w:t>
      </w:r>
      <w:r w:rsidR="00927A74">
        <w:rPr>
          <w:rFonts w:ascii="Arial" w:hAnsi="Arial" w:cs="Arial"/>
          <w:b/>
          <w:bCs/>
          <w:sz w:val="22"/>
          <w:szCs w:val="22"/>
        </w:rPr>
        <w:t>Andi King</w:t>
      </w:r>
      <w:r w:rsidR="00107AE2">
        <w:rPr>
          <w:rFonts w:ascii="Arial" w:hAnsi="Arial" w:cs="Arial"/>
          <w:b/>
          <w:bCs/>
          <w:sz w:val="22"/>
          <w:szCs w:val="22"/>
        </w:rPr>
        <w:t xml:space="preserve"> (AK)</w:t>
      </w:r>
      <w:r w:rsidR="00A962FC">
        <w:rPr>
          <w:rFonts w:ascii="Arial" w:hAnsi="Arial" w:cs="Arial"/>
          <w:b/>
          <w:bCs/>
          <w:sz w:val="22"/>
          <w:szCs w:val="22"/>
        </w:rPr>
        <w:t>,</w:t>
      </w:r>
      <w:r w:rsidR="002B6824">
        <w:rPr>
          <w:rFonts w:ascii="Arial" w:hAnsi="Arial" w:cs="Arial"/>
          <w:b/>
          <w:bCs/>
          <w:sz w:val="22"/>
          <w:szCs w:val="22"/>
        </w:rPr>
        <w:t xml:space="preserve"> I</w:t>
      </w:r>
      <w:r w:rsidR="00F37DD6" w:rsidRPr="00C91AE1">
        <w:rPr>
          <w:rFonts w:ascii="Arial" w:hAnsi="Arial" w:cs="Arial"/>
          <w:b/>
          <w:sz w:val="22"/>
          <w:szCs w:val="22"/>
        </w:rPr>
        <w:t>an Bramble</w:t>
      </w:r>
      <w:r w:rsidR="00107AE2">
        <w:rPr>
          <w:rFonts w:ascii="Arial" w:hAnsi="Arial" w:cs="Arial"/>
          <w:b/>
          <w:sz w:val="22"/>
          <w:szCs w:val="22"/>
        </w:rPr>
        <w:t xml:space="preserve"> (IB)</w:t>
      </w:r>
      <w:r w:rsidR="00C569CE" w:rsidRPr="00C91AE1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(</w:t>
      </w:r>
      <w:r w:rsidR="009E4891" w:rsidRPr="00C91AE1">
        <w:rPr>
          <w:rFonts w:ascii="Arial" w:hAnsi="Arial" w:cs="Arial"/>
          <w:b/>
          <w:sz w:val="22"/>
          <w:szCs w:val="22"/>
        </w:rPr>
        <w:t>Clerk)</w:t>
      </w:r>
      <w:r w:rsidR="00927A74">
        <w:rPr>
          <w:rFonts w:ascii="Arial" w:hAnsi="Arial" w:cs="Arial"/>
          <w:b/>
          <w:sz w:val="22"/>
          <w:szCs w:val="22"/>
        </w:rPr>
        <w:t>.</w:t>
      </w:r>
    </w:p>
    <w:p w14:paraId="3EB34C7A" w14:textId="77777777" w:rsidR="00927A74" w:rsidRDefault="00927A74" w:rsidP="00927A74">
      <w:pPr>
        <w:pStyle w:val="yiv1032825259msolistparagraphcxspmiddle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215261D5" w14:textId="4B26869B" w:rsidR="000D69C5" w:rsidRPr="00C91AE1" w:rsidRDefault="00A86D4A" w:rsidP="00927A74">
      <w:pPr>
        <w:pStyle w:val="yiv1032825259msolistparagraphcxspmiddle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8D7E1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v</w:t>
      </w:r>
      <w:r w:rsidR="008D7E11">
        <w:rPr>
          <w:rFonts w:ascii="Arial" w:hAnsi="Arial" w:cs="Arial"/>
          <w:b/>
          <w:sz w:val="22"/>
          <w:szCs w:val="22"/>
        </w:rPr>
        <w:t xml:space="preserve">e </w:t>
      </w:r>
      <w:r w:rsidR="00671164" w:rsidRPr="00C91AE1">
        <w:rPr>
          <w:rFonts w:ascii="Arial" w:hAnsi="Arial" w:cs="Arial"/>
          <w:b/>
          <w:bCs/>
          <w:sz w:val="22"/>
          <w:szCs w:val="22"/>
        </w:rPr>
        <w:t>m</w:t>
      </w:r>
      <w:r w:rsidR="000D69C5" w:rsidRPr="00C91AE1">
        <w:rPr>
          <w:rFonts w:ascii="Arial" w:hAnsi="Arial" w:cs="Arial"/>
          <w:b/>
          <w:bCs/>
          <w:sz w:val="22"/>
          <w:szCs w:val="22"/>
        </w:rPr>
        <w:t>ember</w:t>
      </w:r>
      <w:r w:rsidR="009F523B">
        <w:rPr>
          <w:rFonts w:ascii="Arial" w:hAnsi="Arial" w:cs="Arial"/>
          <w:b/>
          <w:bCs/>
          <w:sz w:val="22"/>
          <w:szCs w:val="22"/>
        </w:rPr>
        <w:t>s</w:t>
      </w:r>
      <w:r w:rsidR="000D69C5" w:rsidRPr="00C91AE1">
        <w:rPr>
          <w:rFonts w:ascii="Arial" w:hAnsi="Arial" w:cs="Arial"/>
          <w:b/>
          <w:bCs/>
          <w:sz w:val="22"/>
          <w:szCs w:val="22"/>
        </w:rPr>
        <w:t xml:space="preserve"> of the public</w:t>
      </w:r>
      <w:r w:rsidR="008D7E11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="008D7E11">
        <w:rPr>
          <w:rFonts w:ascii="Arial" w:hAnsi="Arial" w:cs="Arial"/>
          <w:b/>
          <w:bCs/>
          <w:sz w:val="22"/>
          <w:szCs w:val="22"/>
        </w:rPr>
        <w:t>MsP</w:t>
      </w:r>
      <w:proofErr w:type="spellEnd"/>
      <w:r w:rsidR="008D7E11">
        <w:rPr>
          <w:rFonts w:ascii="Arial" w:hAnsi="Arial" w:cs="Arial"/>
          <w:b/>
          <w:bCs/>
          <w:sz w:val="22"/>
          <w:szCs w:val="22"/>
        </w:rPr>
        <w:t>)</w:t>
      </w:r>
      <w:r w:rsidR="000D69C5" w:rsidRPr="00C91AE1">
        <w:rPr>
          <w:rFonts w:ascii="Arial" w:hAnsi="Arial" w:cs="Arial"/>
          <w:b/>
          <w:bCs/>
          <w:sz w:val="22"/>
          <w:szCs w:val="22"/>
        </w:rPr>
        <w:t xml:space="preserve"> </w:t>
      </w:r>
      <w:r w:rsidR="00671164" w:rsidRPr="00C91AE1">
        <w:rPr>
          <w:rFonts w:ascii="Arial" w:hAnsi="Arial" w:cs="Arial"/>
          <w:b/>
          <w:bCs/>
          <w:sz w:val="22"/>
          <w:szCs w:val="22"/>
        </w:rPr>
        <w:t>w</w:t>
      </w:r>
      <w:r w:rsidR="009F523B">
        <w:rPr>
          <w:rFonts w:ascii="Arial" w:hAnsi="Arial" w:cs="Arial"/>
          <w:b/>
          <w:bCs/>
          <w:sz w:val="22"/>
          <w:szCs w:val="22"/>
        </w:rPr>
        <w:t>ere</w:t>
      </w:r>
      <w:r w:rsidR="00671164" w:rsidRPr="00C91AE1">
        <w:rPr>
          <w:rFonts w:ascii="Arial" w:hAnsi="Arial" w:cs="Arial"/>
          <w:b/>
          <w:bCs/>
          <w:sz w:val="22"/>
          <w:szCs w:val="22"/>
        </w:rPr>
        <w:t xml:space="preserve"> in attendance</w:t>
      </w:r>
      <w:r w:rsidR="00591C30" w:rsidRPr="00C91AE1">
        <w:rPr>
          <w:rFonts w:ascii="Arial" w:hAnsi="Arial" w:cs="Arial"/>
          <w:b/>
          <w:bCs/>
          <w:sz w:val="22"/>
          <w:szCs w:val="22"/>
        </w:rPr>
        <w:t>.</w:t>
      </w:r>
    </w:p>
    <w:p w14:paraId="73833EC5" w14:textId="77777777" w:rsidR="00927A74" w:rsidRDefault="00927A74" w:rsidP="007729B8">
      <w:pPr>
        <w:rPr>
          <w:rFonts w:ascii="Arial" w:hAnsi="Arial" w:cs="Arial"/>
          <w:b/>
          <w:sz w:val="22"/>
          <w:szCs w:val="22"/>
        </w:rPr>
      </w:pPr>
    </w:p>
    <w:p w14:paraId="35DD8254" w14:textId="4E917E5F" w:rsidR="00692AB7" w:rsidRDefault="007729B8" w:rsidP="00692AB7">
      <w:pPr>
        <w:rPr>
          <w:rFonts w:ascii="Arial" w:hAnsi="Arial" w:cs="Arial"/>
          <w:b/>
          <w:sz w:val="22"/>
          <w:szCs w:val="22"/>
        </w:rPr>
      </w:pPr>
      <w:r w:rsidRPr="00C91AE1">
        <w:rPr>
          <w:rFonts w:ascii="Arial" w:hAnsi="Arial" w:cs="Arial"/>
          <w:b/>
          <w:sz w:val="22"/>
          <w:szCs w:val="22"/>
        </w:rPr>
        <w:t>Members of the public</w:t>
      </w:r>
      <w:r w:rsidR="00FE43B8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FE43B8">
        <w:rPr>
          <w:rFonts w:ascii="Arial" w:hAnsi="Arial" w:cs="Arial"/>
          <w:b/>
          <w:sz w:val="22"/>
          <w:szCs w:val="22"/>
        </w:rPr>
        <w:t>MsP</w:t>
      </w:r>
      <w:proofErr w:type="spellEnd"/>
      <w:r w:rsidR="00FE43B8">
        <w:rPr>
          <w:rFonts w:ascii="Arial" w:hAnsi="Arial" w:cs="Arial"/>
          <w:b/>
          <w:sz w:val="22"/>
          <w:szCs w:val="22"/>
        </w:rPr>
        <w:t>)</w:t>
      </w:r>
      <w:r w:rsidRPr="00C91AE1">
        <w:rPr>
          <w:rFonts w:ascii="Arial" w:hAnsi="Arial" w:cs="Arial"/>
          <w:b/>
          <w:sz w:val="22"/>
          <w:szCs w:val="22"/>
        </w:rPr>
        <w:t xml:space="preserve"> </w:t>
      </w:r>
      <w:r w:rsidR="0025049E">
        <w:rPr>
          <w:rFonts w:ascii="Arial" w:hAnsi="Arial" w:cs="Arial"/>
          <w:b/>
          <w:sz w:val="22"/>
          <w:szCs w:val="22"/>
        </w:rPr>
        <w:t xml:space="preserve">were </w:t>
      </w:r>
      <w:r w:rsidRPr="00C91AE1">
        <w:rPr>
          <w:rFonts w:ascii="Arial" w:hAnsi="Arial" w:cs="Arial"/>
          <w:b/>
          <w:sz w:val="22"/>
          <w:szCs w:val="22"/>
        </w:rPr>
        <w:t xml:space="preserve">welcome </w:t>
      </w:r>
      <w:r w:rsidR="0025049E">
        <w:rPr>
          <w:rFonts w:ascii="Arial" w:hAnsi="Arial" w:cs="Arial"/>
          <w:b/>
          <w:sz w:val="22"/>
          <w:szCs w:val="22"/>
        </w:rPr>
        <w:t>and invit</w:t>
      </w:r>
      <w:r w:rsidR="00915D29">
        <w:rPr>
          <w:rFonts w:ascii="Arial" w:hAnsi="Arial" w:cs="Arial"/>
          <w:b/>
          <w:sz w:val="22"/>
          <w:szCs w:val="22"/>
        </w:rPr>
        <w:t>e</w:t>
      </w:r>
      <w:r w:rsidR="0025049E">
        <w:rPr>
          <w:rFonts w:ascii="Arial" w:hAnsi="Arial" w:cs="Arial"/>
          <w:b/>
          <w:sz w:val="22"/>
          <w:szCs w:val="22"/>
        </w:rPr>
        <w:t xml:space="preserve">d </w:t>
      </w:r>
      <w:r w:rsidRPr="00C91AE1">
        <w:rPr>
          <w:rFonts w:ascii="Arial" w:hAnsi="Arial" w:cs="Arial"/>
          <w:b/>
          <w:sz w:val="22"/>
          <w:szCs w:val="22"/>
        </w:rPr>
        <w:t xml:space="preserve">to </w:t>
      </w:r>
      <w:r w:rsidR="001B3D52">
        <w:rPr>
          <w:rFonts w:ascii="Arial" w:hAnsi="Arial" w:cs="Arial"/>
          <w:b/>
          <w:sz w:val="22"/>
          <w:szCs w:val="22"/>
        </w:rPr>
        <w:t xml:space="preserve">speak </w:t>
      </w:r>
      <w:r w:rsidR="0025049E">
        <w:rPr>
          <w:rFonts w:ascii="Arial" w:hAnsi="Arial" w:cs="Arial"/>
          <w:b/>
          <w:sz w:val="22"/>
          <w:szCs w:val="22"/>
        </w:rPr>
        <w:t xml:space="preserve">in </w:t>
      </w:r>
      <w:r w:rsidR="001B3D52">
        <w:rPr>
          <w:rFonts w:ascii="Arial" w:hAnsi="Arial" w:cs="Arial"/>
          <w:b/>
          <w:sz w:val="22"/>
          <w:szCs w:val="22"/>
        </w:rPr>
        <w:t>‘</w:t>
      </w:r>
      <w:r w:rsidR="0025049E">
        <w:rPr>
          <w:rFonts w:ascii="Arial" w:hAnsi="Arial" w:cs="Arial"/>
          <w:b/>
          <w:sz w:val="22"/>
          <w:szCs w:val="22"/>
        </w:rPr>
        <w:t>Open</w:t>
      </w:r>
      <w:r w:rsidR="006262F6">
        <w:rPr>
          <w:rFonts w:ascii="Arial" w:hAnsi="Arial" w:cs="Arial"/>
          <w:b/>
          <w:sz w:val="22"/>
          <w:szCs w:val="22"/>
        </w:rPr>
        <w:t xml:space="preserve"> </w:t>
      </w:r>
      <w:r w:rsidR="001B3D52">
        <w:rPr>
          <w:rFonts w:ascii="Arial" w:hAnsi="Arial" w:cs="Arial"/>
          <w:b/>
          <w:sz w:val="22"/>
          <w:szCs w:val="22"/>
        </w:rPr>
        <w:t>Session’</w:t>
      </w:r>
    </w:p>
    <w:p w14:paraId="1FE492B7" w14:textId="283469FD" w:rsidR="00E87B9D" w:rsidRPr="00A86D4A" w:rsidRDefault="008E58A6" w:rsidP="00452D79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86D4A" w:rsidRPr="00A86D4A">
        <w:rPr>
          <w:rFonts w:ascii="Arial" w:hAnsi="Arial" w:cs="Arial"/>
          <w:sz w:val="22"/>
          <w:szCs w:val="22"/>
        </w:rPr>
        <w:t>No members of the public spoke</w:t>
      </w:r>
    </w:p>
    <w:p w14:paraId="01ED82A5" w14:textId="77777777" w:rsidR="00A86D4A" w:rsidRDefault="00A86D4A" w:rsidP="00452D79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783F0014" w14:textId="7EF7C27F" w:rsidR="00C91AE1" w:rsidRPr="00452D79" w:rsidRDefault="007729B8" w:rsidP="00452D79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452D79">
        <w:rPr>
          <w:rFonts w:ascii="Arial" w:hAnsi="Arial" w:cs="Arial"/>
          <w:b/>
          <w:bCs/>
          <w:sz w:val="22"/>
          <w:szCs w:val="22"/>
        </w:rPr>
        <w:t>To accept apologies for absence</w:t>
      </w:r>
      <w:r w:rsidR="00C91AE1" w:rsidRPr="00452D79">
        <w:rPr>
          <w:rFonts w:ascii="Arial" w:hAnsi="Arial" w:cs="Arial"/>
          <w:b/>
          <w:bCs/>
          <w:sz w:val="22"/>
          <w:szCs w:val="22"/>
        </w:rPr>
        <w:t>:</w:t>
      </w:r>
    </w:p>
    <w:p w14:paraId="062C6276" w14:textId="77777777" w:rsidR="008E58A6" w:rsidRDefault="008E58A6" w:rsidP="00452D79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7729B8" w:rsidRPr="00452D79">
        <w:rPr>
          <w:rFonts w:ascii="Arial" w:hAnsi="Arial" w:cs="Arial"/>
          <w:sz w:val="22"/>
          <w:szCs w:val="22"/>
        </w:rPr>
        <w:t>Apologies were received from</w:t>
      </w:r>
      <w:r w:rsidR="00927A74" w:rsidRPr="00452D79">
        <w:rPr>
          <w:rFonts w:ascii="Arial" w:hAnsi="Arial" w:cs="Arial"/>
          <w:sz w:val="22"/>
          <w:szCs w:val="22"/>
        </w:rPr>
        <w:t>;</w:t>
      </w:r>
      <w:r w:rsidR="00A962FC" w:rsidRPr="00452D79">
        <w:rPr>
          <w:rFonts w:ascii="Arial" w:hAnsi="Arial" w:cs="Arial"/>
          <w:sz w:val="22"/>
          <w:szCs w:val="22"/>
        </w:rPr>
        <w:t xml:space="preserve"> </w:t>
      </w:r>
      <w:r w:rsidR="008D7E11">
        <w:rPr>
          <w:rFonts w:ascii="Arial" w:hAnsi="Arial" w:cs="Arial"/>
          <w:sz w:val="22"/>
          <w:szCs w:val="22"/>
        </w:rPr>
        <w:t>Cllr M</w:t>
      </w:r>
      <w:r w:rsidR="00A86D4A">
        <w:rPr>
          <w:rFonts w:ascii="Arial" w:hAnsi="Arial" w:cs="Arial"/>
          <w:sz w:val="22"/>
          <w:szCs w:val="22"/>
        </w:rPr>
        <w:t>.</w:t>
      </w:r>
      <w:r w:rsidR="008D7E11">
        <w:rPr>
          <w:rFonts w:ascii="Arial" w:hAnsi="Arial" w:cs="Arial"/>
          <w:sz w:val="22"/>
          <w:szCs w:val="22"/>
        </w:rPr>
        <w:t xml:space="preserve"> </w:t>
      </w:r>
      <w:r w:rsidR="00A86D4A">
        <w:rPr>
          <w:rFonts w:ascii="Arial" w:hAnsi="Arial" w:cs="Arial"/>
          <w:sz w:val="22"/>
          <w:szCs w:val="22"/>
        </w:rPr>
        <w:t xml:space="preserve">Swan, Cllr </w:t>
      </w:r>
      <w:proofErr w:type="spellStart"/>
      <w:proofErr w:type="gramStart"/>
      <w:r w:rsidR="00A86D4A">
        <w:rPr>
          <w:rFonts w:ascii="Arial" w:hAnsi="Arial" w:cs="Arial"/>
          <w:sz w:val="22"/>
          <w:szCs w:val="22"/>
        </w:rPr>
        <w:t>J.Reynolds</w:t>
      </w:r>
      <w:proofErr w:type="spellEnd"/>
      <w:proofErr w:type="gramEnd"/>
      <w:r w:rsidR="00A86D4A">
        <w:rPr>
          <w:rFonts w:ascii="Arial" w:hAnsi="Arial" w:cs="Arial"/>
          <w:sz w:val="22"/>
          <w:szCs w:val="22"/>
        </w:rPr>
        <w:t xml:space="preserve">, </w:t>
      </w:r>
      <w:r w:rsidR="008D7E11">
        <w:rPr>
          <w:rFonts w:ascii="Arial" w:hAnsi="Arial" w:cs="Arial"/>
          <w:sz w:val="22"/>
          <w:szCs w:val="22"/>
        </w:rPr>
        <w:t>Cll</w:t>
      </w:r>
      <w:r w:rsidR="00A86D4A">
        <w:rPr>
          <w:rFonts w:ascii="Arial" w:hAnsi="Arial" w:cs="Arial"/>
          <w:sz w:val="22"/>
          <w:szCs w:val="22"/>
        </w:rPr>
        <w:t xml:space="preserve">r. M. Wood, Cllr R. 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474B78F1" w14:textId="1F070C6B" w:rsidR="00A962FC" w:rsidRPr="00452D79" w:rsidRDefault="008E58A6" w:rsidP="00452D79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86D4A">
        <w:rPr>
          <w:rFonts w:ascii="Arial" w:hAnsi="Arial" w:cs="Arial"/>
          <w:sz w:val="22"/>
          <w:szCs w:val="22"/>
        </w:rPr>
        <w:t xml:space="preserve">Gilbert. </w:t>
      </w:r>
    </w:p>
    <w:p w14:paraId="7B5A2802" w14:textId="77777777" w:rsidR="007729B8" w:rsidRPr="00452D79" w:rsidRDefault="007729B8" w:rsidP="00452D79">
      <w:pPr>
        <w:pStyle w:val="NoSpacing"/>
        <w:rPr>
          <w:rFonts w:ascii="Arial" w:hAnsi="Arial" w:cs="Arial"/>
          <w:sz w:val="22"/>
          <w:szCs w:val="22"/>
        </w:rPr>
      </w:pPr>
    </w:p>
    <w:p w14:paraId="435D23FA" w14:textId="3D75EDC3" w:rsidR="007729B8" w:rsidRPr="00452D79" w:rsidRDefault="007729B8" w:rsidP="00452D79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452D79">
        <w:rPr>
          <w:rFonts w:ascii="Arial" w:hAnsi="Arial" w:cs="Arial"/>
          <w:b/>
          <w:bCs/>
          <w:sz w:val="22"/>
          <w:szCs w:val="22"/>
        </w:rPr>
        <w:t>County Councillor Updates</w:t>
      </w:r>
      <w:r w:rsidR="00C91AE1" w:rsidRPr="00452D79">
        <w:rPr>
          <w:rFonts w:ascii="Arial" w:hAnsi="Arial" w:cs="Arial"/>
          <w:b/>
          <w:bCs/>
          <w:sz w:val="22"/>
          <w:szCs w:val="22"/>
        </w:rPr>
        <w:t>:</w:t>
      </w:r>
    </w:p>
    <w:p w14:paraId="4E6EEDA7" w14:textId="3E9D0B92" w:rsidR="007729B8" w:rsidRPr="00C91AE1" w:rsidRDefault="00A86D4A" w:rsidP="007729B8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E58A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Cllr Gilbert submitted the report below, to be read in his absence.</w:t>
      </w:r>
    </w:p>
    <w:p w14:paraId="378E80DC" w14:textId="77777777" w:rsidR="008A6471" w:rsidRPr="008F1E5B" w:rsidRDefault="008A6471" w:rsidP="008A6471">
      <w:pPr>
        <w:pStyle w:val="xgmail-m-1596270691572457789xmsolistparagraph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42424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</w:t>
      </w:r>
      <w:r w:rsidRPr="008F1E5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n his absence Cllr Gilbert submitted the following </w:t>
      </w:r>
      <w:proofErr w:type="gramStart"/>
      <w:r w:rsidRPr="008F1E5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comments:-</w:t>
      </w:r>
      <w:proofErr w:type="gramEnd"/>
    </w:p>
    <w:p w14:paraId="1885968D" w14:textId="77777777" w:rsidR="008A6471" w:rsidRPr="008F1E5B" w:rsidRDefault="008A6471" w:rsidP="008A6471">
      <w:pPr>
        <w:pStyle w:val="xgmail-m-1596270691572457789xmsolistparagraph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42424"/>
          <w:sz w:val="22"/>
          <w:szCs w:val="22"/>
        </w:rPr>
      </w:pPr>
      <w:r w:rsidRPr="008F1E5B">
        <w:rPr>
          <w:rFonts w:ascii="Arial" w:hAnsi="Arial" w:cs="Arial"/>
          <w:color w:val="002060"/>
          <w:sz w:val="22"/>
          <w:szCs w:val="22"/>
          <w:bdr w:val="none" w:sz="0" w:space="0" w:color="auto" w:frame="1"/>
        </w:rPr>
        <w:t xml:space="preserve">1 </w:t>
      </w:r>
      <w:r w:rsidRPr="008F1E5B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For waste taken to recycling centres</w:t>
      </w:r>
      <w:r w:rsidRPr="008F1E5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:</w:t>
      </w:r>
    </w:p>
    <w:p w14:paraId="57ED705E" w14:textId="77777777" w:rsidR="008A6471" w:rsidRPr="008F1E5B" w:rsidRDefault="008A6471" w:rsidP="008A6471">
      <w:pPr>
        <w:pStyle w:val="xgmail-m-1596270691572457789x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42424"/>
          <w:sz w:val="22"/>
          <w:szCs w:val="22"/>
        </w:rPr>
      </w:pPr>
      <w:r w:rsidRPr="008F1E5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Four single visits/house in any </w:t>
      </w:r>
      <w:proofErr w:type="gramStart"/>
      <w:r w:rsidRPr="008F1E5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four week</w:t>
      </w:r>
      <w:proofErr w:type="gramEnd"/>
      <w:r w:rsidRPr="008F1E5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period</w:t>
      </w:r>
    </w:p>
    <w:p w14:paraId="4AFCBB7C" w14:textId="77777777" w:rsidR="008A6471" w:rsidRPr="008F1E5B" w:rsidRDefault="008A6471" w:rsidP="008A6471">
      <w:pPr>
        <w:pStyle w:val="xgmail-m-1596270691572457789x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42424"/>
          <w:sz w:val="22"/>
          <w:szCs w:val="22"/>
        </w:rPr>
      </w:pPr>
      <w:r w:rsidRPr="008F1E5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Or</w:t>
      </w:r>
    </w:p>
    <w:p w14:paraId="5CB16F1E" w14:textId="77777777" w:rsidR="008A6471" w:rsidRPr="008F1E5B" w:rsidRDefault="008A6471" w:rsidP="008A6471">
      <w:pPr>
        <w:pStyle w:val="xgmail-m-1596270691572457789x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42424"/>
          <w:sz w:val="22"/>
          <w:szCs w:val="22"/>
        </w:rPr>
      </w:pPr>
      <w:r w:rsidRPr="008F1E5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An unbagged item up to 2 metres.</w:t>
      </w:r>
    </w:p>
    <w:p w14:paraId="1E00C165" w14:textId="77777777" w:rsidR="008A6471" w:rsidRPr="008F1E5B" w:rsidRDefault="008A6471" w:rsidP="008A6471">
      <w:pPr>
        <w:pStyle w:val="xgmail-m-1596270691572457789x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42424"/>
          <w:sz w:val="22"/>
          <w:szCs w:val="22"/>
        </w:rPr>
      </w:pPr>
      <w:r w:rsidRPr="008F1E5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All else will be charged</w:t>
      </w:r>
    </w:p>
    <w:p w14:paraId="1E07FDF6" w14:textId="77777777" w:rsidR="008A6471" w:rsidRPr="008F1E5B" w:rsidRDefault="008A6471" w:rsidP="008A6471">
      <w:pPr>
        <w:pStyle w:val="xgmail-m-1596270691572457789x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42424"/>
          <w:sz w:val="22"/>
          <w:szCs w:val="22"/>
        </w:rPr>
      </w:pPr>
      <w:r w:rsidRPr="008F1E5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For further information please visit: </w:t>
      </w:r>
      <w:hyperlink r:id="rId8" w:history="1">
        <w:r w:rsidRPr="008F1E5B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www.devon.gov.uk/wasteandrecycling</w:t>
        </w:r>
      </w:hyperlink>
    </w:p>
    <w:p w14:paraId="33A677AC" w14:textId="77777777" w:rsidR="008A6471" w:rsidRPr="008F1E5B" w:rsidRDefault="008A6471" w:rsidP="008A6471">
      <w:pPr>
        <w:pStyle w:val="xgmail-m-1596270691572457789x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42424"/>
          <w:sz w:val="22"/>
          <w:szCs w:val="22"/>
        </w:rPr>
      </w:pPr>
      <w:r>
        <w:rPr>
          <w:rFonts w:ascii="Arial" w:hAnsi="Arial" w:cs="Arial"/>
          <w:color w:val="242424"/>
          <w:sz w:val="22"/>
          <w:szCs w:val="22"/>
        </w:rPr>
        <w:t xml:space="preserve">BT advised that the above referred to </w:t>
      </w:r>
      <w:r w:rsidRPr="008A6471">
        <w:rPr>
          <w:rFonts w:ascii="Arial" w:hAnsi="Arial" w:cs="Arial"/>
          <w:color w:val="242424"/>
          <w:sz w:val="22"/>
          <w:szCs w:val="22"/>
          <w:u w:val="single"/>
        </w:rPr>
        <w:t>commercia</w:t>
      </w:r>
      <w:r>
        <w:rPr>
          <w:rFonts w:ascii="Arial" w:hAnsi="Arial" w:cs="Arial"/>
          <w:color w:val="242424"/>
          <w:sz w:val="22"/>
          <w:szCs w:val="22"/>
        </w:rPr>
        <w:t>l recycling.</w:t>
      </w:r>
    </w:p>
    <w:p w14:paraId="1449C8E5" w14:textId="77777777" w:rsidR="008A6471" w:rsidRDefault="008A6471" w:rsidP="008A6471">
      <w:pPr>
        <w:pStyle w:val="xgmail-m-1596270691572457789xmsolistparagraph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6DACB0A3" w14:textId="3AD9F141" w:rsidR="008A6471" w:rsidRPr="008F1E5B" w:rsidRDefault="008A6471" w:rsidP="008A6471">
      <w:pPr>
        <w:pStyle w:val="xgmail-m-1596270691572457789xmsolistparagraph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42424"/>
          <w:sz w:val="22"/>
          <w:szCs w:val="22"/>
        </w:rPr>
      </w:pPr>
      <w:r w:rsidRPr="008F1E5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2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8F1E5B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A379 in </w:t>
      </w:r>
      <w:proofErr w:type="spellStart"/>
      <w:r w:rsidRPr="008F1E5B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Yealmpton</w:t>
      </w:r>
      <w:proofErr w:type="spellEnd"/>
      <w:r w:rsidR="00DD7DD4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8F1E5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to be closed. from 26</w:t>
      </w:r>
      <w:r w:rsidRPr="008F1E5B">
        <w:rPr>
          <w:rFonts w:ascii="Arial" w:hAnsi="Arial" w:cs="Arial"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 w:rsidRPr="008F1E5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Feb to 1</w:t>
      </w:r>
      <w:r w:rsidRPr="008F1E5B">
        <w:rPr>
          <w:rFonts w:ascii="Arial" w:hAnsi="Arial" w:cs="Arial"/>
          <w:color w:val="000000"/>
          <w:sz w:val="22"/>
          <w:szCs w:val="22"/>
          <w:bdr w:val="none" w:sz="0" w:space="0" w:color="auto" w:frame="1"/>
          <w:vertAlign w:val="superscript"/>
        </w:rPr>
        <w:t>st</w:t>
      </w:r>
      <w:r w:rsidRPr="008F1E5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March 2024</w:t>
      </w:r>
    </w:p>
    <w:p w14:paraId="150146F1" w14:textId="77777777" w:rsidR="008A6471" w:rsidRPr="008F1E5B" w:rsidRDefault="008A6471" w:rsidP="008A6471">
      <w:pPr>
        <w:pStyle w:val="xgmail-m-1596270691572457789x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8F1E5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6D0B4A6A" w14:textId="77777777" w:rsidR="008A6471" w:rsidRPr="008F1E5B" w:rsidRDefault="008A6471" w:rsidP="008A6471">
      <w:pPr>
        <w:pStyle w:val="xgmail-m-1596270691572457789x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     </w:t>
      </w:r>
      <w:r w:rsidRPr="008F1E5B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3.</w:t>
      </w:r>
      <w:r w:rsidRPr="008F1E5B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DEVOLUTION;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8F1E5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If you are interested in following this, please go to DCC website</w:t>
      </w:r>
    </w:p>
    <w:p w14:paraId="468F784E" w14:textId="6532AD8E" w:rsidR="004F013A" w:rsidRDefault="004F013A" w:rsidP="007729B8">
      <w:pPr>
        <w:pStyle w:val="NoSpacing"/>
        <w:rPr>
          <w:rFonts w:ascii="Arial" w:hAnsi="Arial" w:cs="Arial"/>
          <w:b/>
          <w:sz w:val="22"/>
          <w:szCs w:val="22"/>
        </w:rPr>
      </w:pPr>
    </w:p>
    <w:p w14:paraId="5F54BC25" w14:textId="43A72C98" w:rsidR="007729B8" w:rsidRPr="00C91AE1" w:rsidRDefault="007729B8" w:rsidP="007729B8">
      <w:pPr>
        <w:pStyle w:val="NoSpacing"/>
        <w:rPr>
          <w:rFonts w:ascii="Arial" w:hAnsi="Arial" w:cs="Arial"/>
          <w:b/>
          <w:sz w:val="22"/>
          <w:szCs w:val="22"/>
        </w:rPr>
      </w:pPr>
      <w:r w:rsidRPr="00C91AE1">
        <w:rPr>
          <w:rFonts w:ascii="Arial" w:hAnsi="Arial" w:cs="Arial"/>
          <w:b/>
          <w:sz w:val="22"/>
          <w:szCs w:val="22"/>
        </w:rPr>
        <w:t>District Councillor Updates</w:t>
      </w:r>
      <w:r w:rsidR="00C91AE1" w:rsidRPr="00C91AE1">
        <w:rPr>
          <w:rFonts w:ascii="Arial" w:hAnsi="Arial" w:cs="Arial"/>
          <w:b/>
          <w:sz w:val="22"/>
          <w:szCs w:val="22"/>
        </w:rPr>
        <w:t>:</w:t>
      </w:r>
    </w:p>
    <w:p w14:paraId="25D490AD" w14:textId="3AD31D81" w:rsidR="007444B9" w:rsidRPr="004F013A" w:rsidRDefault="004F013A" w:rsidP="00896878">
      <w:pPr>
        <w:pStyle w:val="NoSpacing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4F013A">
        <w:rPr>
          <w:rFonts w:ascii="Arial" w:hAnsi="Arial" w:cs="Arial"/>
          <w:bCs/>
          <w:sz w:val="22"/>
          <w:szCs w:val="22"/>
        </w:rPr>
        <w:t>Notification of Council Tax from SHDC and its increase of 2.99%, the maximum allowable and which at Band ‘D’ equivalent rates amounts to £       pa or      /week.</w:t>
      </w:r>
    </w:p>
    <w:p w14:paraId="26C9CD44" w14:textId="7371A316" w:rsidR="004F013A" w:rsidRPr="004F013A" w:rsidRDefault="004F013A" w:rsidP="00896878">
      <w:pPr>
        <w:pStyle w:val="NoSpacing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4F013A">
        <w:rPr>
          <w:rFonts w:ascii="Arial" w:hAnsi="Arial" w:cs="Arial"/>
          <w:bCs/>
          <w:sz w:val="22"/>
          <w:szCs w:val="22"/>
        </w:rPr>
        <w:t xml:space="preserve">The Climate Emergency Fund is now open for </w:t>
      </w:r>
      <w:r>
        <w:rPr>
          <w:rFonts w:ascii="Arial" w:hAnsi="Arial" w:cs="Arial"/>
          <w:bCs/>
          <w:sz w:val="22"/>
          <w:szCs w:val="22"/>
        </w:rPr>
        <w:t xml:space="preserve">climate </w:t>
      </w:r>
      <w:r w:rsidRPr="004F013A">
        <w:rPr>
          <w:rFonts w:ascii="Arial" w:hAnsi="Arial" w:cs="Arial"/>
          <w:bCs/>
          <w:sz w:val="22"/>
          <w:szCs w:val="22"/>
        </w:rPr>
        <w:t>related parish projects</w:t>
      </w:r>
    </w:p>
    <w:p w14:paraId="6F3428F8" w14:textId="77777777" w:rsidR="004F013A" w:rsidRDefault="004F013A" w:rsidP="00896878">
      <w:pPr>
        <w:pStyle w:val="NoSpacing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4F013A">
        <w:rPr>
          <w:rFonts w:ascii="Arial" w:hAnsi="Arial" w:cs="Arial"/>
          <w:bCs/>
          <w:sz w:val="22"/>
          <w:szCs w:val="22"/>
        </w:rPr>
        <w:t xml:space="preserve">A 75% reduction in business rates has been announced for </w:t>
      </w:r>
      <w:r>
        <w:rPr>
          <w:rFonts w:ascii="Arial" w:hAnsi="Arial" w:cs="Arial"/>
          <w:bCs/>
          <w:sz w:val="22"/>
          <w:szCs w:val="22"/>
        </w:rPr>
        <w:t xml:space="preserve">hospitality sector </w:t>
      </w:r>
      <w:r w:rsidRPr="004F013A">
        <w:rPr>
          <w:rFonts w:ascii="Arial" w:hAnsi="Arial" w:cs="Arial"/>
          <w:bCs/>
          <w:sz w:val="22"/>
          <w:szCs w:val="22"/>
        </w:rPr>
        <w:t>businesses</w:t>
      </w:r>
    </w:p>
    <w:p w14:paraId="1805FF90" w14:textId="08C1E417" w:rsidR="004F013A" w:rsidRDefault="00896878" w:rsidP="00896878">
      <w:pPr>
        <w:pStyle w:val="NoSpacing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BT confirmed the 100% increase in council tax for second homes with effect April 2025</w:t>
      </w:r>
    </w:p>
    <w:p w14:paraId="66C21506" w14:textId="40FE2856" w:rsidR="004F013A" w:rsidRDefault="00896878" w:rsidP="00896878">
      <w:pPr>
        <w:pStyle w:val="NoSpacing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BT confirmed the SHDC payment of £1000 for the Parish Rooms elm tree removals</w:t>
      </w:r>
    </w:p>
    <w:p w14:paraId="203B62C7" w14:textId="77777777" w:rsidR="004F013A" w:rsidRDefault="004F013A" w:rsidP="00D05302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7C28F17B" w14:textId="36F84132" w:rsidR="007729B8" w:rsidRPr="004F013A" w:rsidRDefault="004F013A" w:rsidP="00D05302">
      <w:pPr>
        <w:pStyle w:val="NoSpacing"/>
        <w:rPr>
          <w:rFonts w:ascii="Arial" w:hAnsi="Arial" w:cs="Arial"/>
          <w:b/>
          <w:sz w:val="22"/>
          <w:szCs w:val="22"/>
        </w:rPr>
      </w:pPr>
      <w:r w:rsidRPr="004F013A">
        <w:rPr>
          <w:rFonts w:ascii="Arial" w:hAnsi="Arial" w:cs="Arial"/>
          <w:b/>
          <w:sz w:val="22"/>
          <w:szCs w:val="22"/>
        </w:rPr>
        <w:t>De</w:t>
      </w:r>
      <w:r w:rsidR="007729B8" w:rsidRPr="004F013A">
        <w:rPr>
          <w:rFonts w:ascii="Arial" w:hAnsi="Arial" w:cs="Arial"/>
          <w:b/>
          <w:sz w:val="22"/>
          <w:szCs w:val="22"/>
        </w:rPr>
        <w:t>clarations of interest from councillors</w:t>
      </w:r>
      <w:r w:rsidR="00C91AE1" w:rsidRPr="004F013A">
        <w:rPr>
          <w:rFonts w:ascii="Arial" w:hAnsi="Arial" w:cs="Arial"/>
          <w:b/>
          <w:sz w:val="22"/>
          <w:szCs w:val="22"/>
        </w:rPr>
        <w:t>:</w:t>
      </w:r>
    </w:p>
    <w:p w14:paraId="5CAF93EF" w14:textId="5B5326B1" w:rsidR="007729B8" w:rsidRPr="00C91AE1" w:rsidRDefault="008E58A6" w:rsidP="00D05302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91AE1" w:rsidRPr="00C91AE1">
        <w:rPr>
          <w:rFonts w:ascii="Arial" w:hAnsi="Arial" w:cs="Arial"/>
          <w:sz w:val="22"/>
          <w:szCs w:val="22"/>
        </w:rPr>
        <w:t>There were no declarations of interest.</w:t>
      </w:r>
    </w:p>
    <w:p w14:paraId="56CB13AF" w14:textId="77777777" w:rsidR="007729B8" w:rsidRPr="00C91AE1" w:rsidRDefault="007729B8" w:rsidP="00D05302">
      <w:pPr>
        <w:pStyle w:val="NoSpacing"/>
        <w:rPr>
          <w:rFonts w:ascii="Arial" w:hAnsi="Arial" w:cs="Arial"/>
          <w:sz w:val="22"/>
          <w:szCs w:val="22"/>
        </w:rPr>
      </w:pPr>
    </w:p>
    <w:p w14:paraId="24F0F0AF" w14:textId="2EC616E6" w:rsidR="006F6227" w:rsidRPr="0053039A" w:rsidRDefault="007444B9" w:rsidP="0053039A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</w:t>
      </w:r>
      <w:r w:rsidR="007729B8" w:rsidRPr="00701DDC">
        <w:rPr>
          <w:rFonts w:ascii="Arial" w:hAnsi="Arial" w:cs="Arial"/>
          <w:b/>
          <w:sz w:val="22"/>
          <w:szCs w:val="22"/>
        </w:rPr>
        <w:t xml:space="preserve"> receive and approve minutes of the meeting held on Tuesday </w:t>
      </w:r>
      <w:r w:rsidR="00AE6F13">
        <w:rPr>
          <w:rFonts w:ascii="Arial" w:hAnsi="Arial" w:cs="Arial"/>
          <w:b/>
          <w:sz w:val="22"/>
          <w:szCs w:val="22"/>
        </w:rPr>
        <w:t>January</w:t>
      </w:r>
      <w:r w:rsidR="007729B8" w:rsidRPr="00701DDC">
        <w:rPr>
          <w:rFonts w:ascii="Arial" w:hAnsi="Arial" w:cs="Arial"/>
          <w:b/>
          <w:sz w:val="22"/>
          <w:szCs w:val="22"/>
        </w:rPr>
        <w:t>,</w:t>
      </w:r>
      <w:r w:rsidR="00AE6F13">
        <w:rPr>
          <w:rFonts w:ascii="Arial" w:hAnsi="Arial" w:cs="Arial"/>
          <w:b/>
          <w:sz w:val="22"/>
          <w:szCs w:val="22"/>
        </w:rPr>
        <w:t xml:space="preserve"> 16</w:t>
      </w:r>
      <w:r w:rsidR="00AE6F13" w:rsidRPr="00AE6F13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AE6F13">
        <w:rPr>
          <w:rFonts w:ascii="Arial" w:hAnsi="Arial" w:cs="Arial"/>
          <w:b/>
          <w:sz w:val="22"/>
          <w:szCs w:val="22"/>
        </w:rPr>
        <w:t xml:space="preserve"> </w:t>
      </w:r>
      <w:r w:rsidR="007729B8" w:rsidRPr="00701DDC">
        <w:rPr>
          <w:rFonts w:ascii="Arial" w:hAnsi="Arial" w:cs="Arial"/>
          <w:b/>
          <w:sz w:val="22"/>
          <w:szCs w:val="22"/>
        </w:rPr>
        <w:t>202</w:t>
      </w:r>
      <w:r w:rsidR="00AE6F13">
        <w:rPr>
          <w:rFonts w:ascii="Arial" w:hAnsi="Arial" w:cs="Arial"/>
          <w:b/>
          <w:sz w:val="22"/>
          <w:szCs w:val="22"/>
        </w:rPr>
        <w:t>4</w:t>
      </w:r>
      <w:r w:rsidR="00701DDC">
        <w:rPr>
          <w:rFonts w:ascii="Arial" w:hAnsi="Arial" w:cs="Arial"/>
          <w:b/>
          <w:sz w:val="22"/>
          <w:szCs w:val="22"/>
        </w:rPr>
        <w:t xml:space="preserve"> </w:t>
      </w:r>
    </w:p>
    <w:p w14:paraId="5DBADBC0" w14:textId="591F1A9E" w:rsidR="0053039A" w:rsidRPr="0053039A" w:rsidRDefault="008E58A6" w:rsidP="0053039A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7444B9">
        <w:rPr>
          <w:rFonts w:ascii="Arial" w:hAnsi="Arial" w:cs="Arial"/>
          <w:sz w:val="22"/>
          <w:szCs w:val="22"/>
        </w:rPr>
        <w:t>M</w:t>
      </w:r>
      <w:r w:rsidR="00AE6F13">
        <w:rPr>
          <w:rFonts w:ascii="Arial" w:hAnsi="Arial" w:cs="Arial"/>
          <w:sz w:val="22"/>
          <w:szCs w:val="22"/>
        </w:rPr>
        <w:t>C</w:t>
      </w:r>
      <w:r w:rsidR="0053039A" w:rsidRPr="0053039A">
        <w:rPr>
          <w:rFonts w:ascii="Arial" w:hAnsi="Arial" w:cs="Arial"/>
          <w:sz w:val="22"/>
          <w:szCs w:val="22"/>
        </w:rPr>
        <w:t xml:space="preserve"> proposed approval, </w:t>
      </w:r>
      <w:r w:rsidR="00AE6F13">
        <w:rPr>
          <w:rFonts w:ascii="Arial" w:hAnsi="Arial" w:cs="Arial"/>
          <w:sz w:val="22"/>
          <w:szCs w:val="22"/>
        </w:rPr>
        <w:t>A</w:t>
      </w:r>
      <w:r w:rsidR="007444B9">
        <w:rPr>
          <w:rFonts w:ascii="Arial" w:hAnsi="Arial" w:cs="Arial"/>
          <w:sz w:val="22"/>
          <w:szCs w:val="22"/>
        </w:rPr>
        <w:t>K</w:t>
      </w:r>
      <w:r w:rsidR="004C1162">
        <w:rPr>
          <w:rFonts w:ascii="Arial" w:hAnsi="Arial" w:cs="Arial"/>
          <w:sz w:val="22"/>
          <w:szCs w:val="22"/>
        </w:rPr>
        <w:t xml:space="preserve"> seconded </w:t>
      </w:r>
      <w:r w:rsidR="004647C4">
        <w:rPr>
          <w:rFonts w:ascii="Arial" w:hAnsi="Arial" w:cs="Arial"/>
          <w:sz w:val="22"/>
          <w:szCs w:val="22"/>
        </w:rPr>
        <w:t xml:space="preserve">and Cllrs </w:t>
      </w:r>
      <w:r w:rsidR="007444B9">
        <w:rPr>
          <w:rFonts w:ascii="Arial" w:hAnsi="Arial" w:cs="Arial"/>
          <w:sz w:val="22"/>
          <w:szCs w:val="22"/>
        </w:rPr>
        <w:t xml:space="preserve">approved </w:t>
      </w:r>
      <w:r w:rsidR="004647C4">
        <w:rPr>
          <w:rFonts w:ascii="Arial" w:hAnsi="Arial" w:cs="Arial"/>
          <w:sz w:val="22"/>
          <w:szCs w:val="22"/>
        </w:rPr>
        <w:t>unanimously</w:t>
      </w:r>
    </w:p>
    <w:p w14:paraId="1BB37551" w14:textId="77777777" w:rsidR="0053039A" w:rsidRDefault="0053039A" w:rsidP="0053039A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7241E59B" w14:textId="0C833F1A" w:rsidR="0053039A" w:rsidRPr="0053039A" w:rsidRDefault="0053039A" w:rsidP="0053039A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53039A">
        <w:rPr>
          <w:rFonts w:ascii="Arial" w:hAnsi="Arial" w:cs="Arial"/>
          <w:b/>
          <w:bCs/>
          <w:sz w:val="22"/>
          <w:szCs w:val="22"/>
        </w:rPr>
        <w:t xml:space="preserve">Matters arising: </w:t>
      </w:r>
    </w:p>
    <w:p w14:paraId="491A7DE3" w14:textId="20A9B739" w:rsidR="00C93501" w:rsidRDefault="00DF2DF0" w:rsidP="0053039A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were no matters arising.</w:t>
      </w:r>
    </w:p>
    <w:p w14:paraId="157A594E" w14:textId="77777777" w:rsidR="00DF2DF0" w:rsidRDefault="00DF2DF0" w:rsidP="00012F6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E303D62" w14:textId="4CF37DDF" w:rsidR="00FA3519" w:rsidRDefault="00012F63" w:rsidP="0053039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6665E">
        <w:rPr>
          <w:rFonts w:ascii="Arial" w:hAnsi="Arial" w:cs="Arial"/>
          <w:b/>
          <w:bCs/>
          <w:sz w:val="24"/>
          <w:szCs w:val="24"/>
        </w:rPr>
        <w:t>202</w:t>
      </w:r>
      <w:r w:rsidR="00D22B8C">
        <w:rPr>
          <w:rFonts w:ascii="Arial" w:hAnsi="Arial" w:cs="Arial"/>
          <w:b/>
          <w:bCs/>
          <w:sz w:val="24"/>
          <w:szCs w:val="24"/>
        </w:rPr>
        <w:t>4</w:t>
      </w:r>
      <w:r w:rsidRPr="00E6665E">
        <w:rPr>
          <w:rFonts w:ascii="Arial" w:hAnsi="Arial" w:cs="Arial"/>
          <w:b/>
          <w:bCs/>
          <w:sz w:val="24"/>
          <w:szCs w:val="24"/>
        </w:rPr>
        <w:t>.</w:t>
      </w:r>
      <w:r w:rsidR="00D22B8C">
        <w:rPr>
          <w:rFonts w:ascii="Arial" w:hAnsi="Arial" w:cs="Arial"/>
          <w:b/>
          <w:bCs/>
          <w:sz w:val="24"/>
          <w:szCs w:val="24"/>
        </w:rPr>
        <w:t>0</w:t>
      </w:r>
      <w:r w:rsidRPr="00E6665E">
        <w:rPr>
          <w:rFonts w:ascii="Arial" w:hAnsi="Arial" w:cs="Arial"/>
          <w:b/>
          <w:bCs/>
          <w:sz w:val="24"/>
          <w:szCs w:val="24"/>
        </w:rPr>
        <w:t>1</w:t>
      </w:r>
      <w:r w:rsidR="004A632F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E6665E">
        <w:rPr>
          <w:rFonts w:ascii="Arial" w:hAnsi="Arial" w:cs="Arial"/>
          <w:b/>
          <w:bCs/>
          <w:sz w:val="24"/>
          <w:szCs w:val="24"/>
        </w:rPr>
        <w:t xml:space="preserve"> Bank Mandate Authority Changes and up date.</w:t>
      </w:r>
    </w:p>
    <w:p w14:paraId="5C755C93" w14:textId="25F05797" w:rsidR="003B3427" w:rsidRPr="004A41D1" w:rsidRDefault="007F62F9" w:rsidP="004A41D1">
      <w:pPr>
        <w:pStyle w:val="NoSpacing"/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</w:pPr>
      <w:r w:rsidRPr="007F62F9">
        <w:rPr>
          <w:rFonts w:ascii="inherit" w:hAnsi="inherit" w:cs="Segoe UI"/>
          <w:b/>
          <w:bCs/>
          <w:color w:val="000000"/>
          <w:sz w:val="24"/>
          <w:szCs w:val="24"/>
          <w:bdr w:val="none" w:sz="0" w:space="0" w:color="auto" w:frame="1"/>
        </w:rPr>
        <w:lastRenderedPageBreak/>
        <w:br/>
      </w:r>
      <w:r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IB outlined the progress to date in updating </w:t>
      </w:r>
      <w:r w:rsidR="003B3427"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R</w:t>
      </w:r>
      <w:r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PC </w:t>
      </w:r>
      <w:r w:rsidR="003B3427"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online banking procedures</w:t>
      </w:r>
      <w:r w:rsidR="00F5685F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for on line payments</w:t>
      </w:r>
      <w:r w:rsidR="003B3427"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.</w:t>
      </w:r>
    </w:p>
    <w:p w14:paraId="0522163C" w14:textId="77777777" w:rsidR="003B3427" w:rsidRPr="004A41D1" w:rsidRDefault="003B3427" w:rsidP="004A41D1">
      <w:pPr>
        <w:pStyle w:val="NoSpacing"/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</w:pPr>
    </w:p>
    <w:p w14:paraId="31E36738" w14:textId="5979F1AF" w:rsidR="003F460D" w:rsidRPr="004A41D1" w:rsidRDefault="003F460D" w:rsidP="004A41D1">
      <w:pPr>
        <w:pStyle w:val="NoSpacing"/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</w:pPr>
      <w:r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Current guide lines </w:t>
      </w:r>
      <w:r w:rsidR="007F62F9"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from the National Association of Local Councils (NALC), </w:t>
      </w:r>
      <w:r w:rsid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advise</w:t>
      </w:r>
      <w:r w:rsidR="00724BF2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</w:t>
      </w:r>
      <w:r w:rsid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‘</w:t>
      </w:r>
      <w:r w:rsidR="007F62F9"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two </w:t>
      </w:r>
    </w:p>
    <w:p w14:paraId="55B7A5DF" w14:textId="247DBE05" w:rsidR="003F460D" w:rsidRDefault="007F62F9" w:rsidP="004A41D1">
      <w:pPr>
        <w:pStyle w:val="NoSpacing"/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</w:pPr>
      <w:proofErr w:type="spellStart"/>
      <w:r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councillor</w:t>
      </w:r>
      <w:r w:rsid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s</w:t>
      </w:r>
      <w:proofErr w:type="spellEnd"/>
      <w:r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</w:t>
      </w:r>
      <w:r w:rsidR="003F460D"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to </w:t>
      </w:r>
      <w:r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approv</w:t>
      </w:r>
      <w:r w:rsidR="003F460D"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e</w:t>
      </w:r>
      <w:r w:rsid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,</w:t>
      </w:r>
      <w:r w:rsidR="003F460D"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online</w:t>
      </w:r>
      <w:r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at the point of actual payment’</w:t>
      </w:r>
      <w:r w:rsidR="003F460D"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.  </w:t>
      </w:r>
      <w:proofErr w:type="gramStart"/>
      <w:r w:rsid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However</w:t>
      </w:r>
      <w:proofErr w:type="gramEnd"/>
      <w:r w:rsid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</w:t>
      </w:r>
      <w:r w:rsidR="0035588F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the </w:t>
      </w:r>
      <w:r w:rsid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p</w:t>
      </w:r>
      <w:r w:rsidR="003F460D"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resent legislation does not demand</w:t>
      </w:r>
      <w:r w:rsidR="003F460D"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‘</w:t>
      </w:r>
      <w:r w:rsidR="003F460D"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two </w:t>
      </w:r>
      <w:proofErr w:type="spellStart"/>
      <w:r w:rsidR="003F460D"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councillor</w:t>
      </w:r>
      <w:proofErr w:type="spellEnd"/>
      <w:r w:rsidR="003F460D"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approval</w:t>
      </w:r>
      <w:r w:rsidR="003F460D"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’</w:t>
      </w:r>
      <w:r w:rsidR="003F460D"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for on line payments</w:t>
      </w:r>
      <w:r w:rsidR="003F460D"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but </w:t>
      </w:r>
      <w:r w:rsid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does </w:t>
      </w:r>
      <w:r w:rsidR="003F460D"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require appropriate, robust </w:t>
      </w:r>
      <w:r w:rsidR="0035588F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controls and </w:t>
      </w:r>
      <w:proofErr w:type="spellStart"/>
      <w:r w:rsid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authorisation</w:t>
      </w:r>
      <w:proofErr w:type="spellEnd"/>
      <w:r w:rsid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p</w:t>
      </w:r>
      <w:r w:rsidR="003F460D"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rocedures to be in place.  </w:t>
      </w:r>
      <w:r w:rsidR="0035588F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The</w:t>
      </w:r>
      <w:r w:rsidR="00F5685F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well-founded </w:t>
      </w:r>
      <w:r w:rsidR="0035588F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argument </w:t>
      </w:r>
      <w:r w:rsidR="00F5685F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can be made </w:t>
      </w:r>
      <w:r w:rsidR="0035588F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t</w:t>
      </w:r>
      <w:r w:rsidR="003F460D"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hat RPC</w:t>
      </w:r>
      <w:r w:rsidR="0035588F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’s</w:t>
      </w:r>
      <w:r w:rsidR="003F460D"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present procedure </w:t>
      </w:r>
      <w:r w:rsidR="003F460D"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of scheduling payments in advance </w:t>
      </w:r>
      <w:r w:rsidR="00F5685F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for </w:t>
      </w:r>
      <w:r w:rsidR="003F460D"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full Council approval at a public </w:t>
      </w:r>
      <w:r w:rsidR="004A41D1"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R</w:t>
      </w:r>
      <w:r w:rsidR="003F460D"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PC meeting and a request for formal approval at that meeting</w:t>
      </w:r>
      <w:r w:rsidR="00F5685F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, all fully </w:t>
      </w:r>
      <w:proofErr w:type="spellStart"/>
      <w:r w:rsidR="00F5685F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minuted</w:t>
      </w:r>
      <w:proofErr w:type="spellEnd"/>
      <w:r w:rsidR="003F460D"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was</w:t>
      </w:r>
      <w:r w:rsidR="004A41D1"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</w:t>
      </w:r>
      <w:r w:rsidR="00AE5A9B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a </w:t>
      </w:r>
      <w:r w:rsidR="003F460D"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sufficiently robust </w:t>
      </w:r>
      <w:r w:rsidR="00AE5A9B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procedure. </w:t>
      </w:r>
      <w:r w:rsid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</w:t>
      </w:r>
      <w:proofErr w:type="gramStart"/>
      <w:r w:rsid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However</w:t>
      </w:r>
      <w:proofErr w:type="gramEnd"/>
      <w:r w:rsid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</w:t>
      </w:r>
      <w:r w:rsidR="0035588F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that</w:t>
      </w:r>
      <w:r w:rsid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is a diversion from the </w:t>
      </w:r>
      <w:r w:rsidR="00652FB9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new </w:t>
      </w:r>
      <w:r w:rsid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NALC policy recommendation and the Clerk as </w:t>
      </w:r>
      <w:r w:rsidR="00724BF2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‘</w:t>
      </w:r>
      <w:r w:rsid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Responsible Financial Officer’ </w:t>
      </w:r>
      <w:r w:rsidR="00AE5A9B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is bound to advise </w:t>
      </w:r>
      <w:proofErr w:type="spellStart"/>
      <w:r w:rsidR="00AE5A9B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Councillors</w:t>
      </w:r>
      <w:proofErr w:type="spellEnd"/>
      <w:r w:rsidR="00AE5A9B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of this</w:t>
      </w:r>
      <w:r w:rsidR="0035588F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.  </w:t>
      </w:r>
      <w:r w:rsidR="00652FB9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A</w:t>
      </w:r>
      <w:r w:rsidR="00AE5A9B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dopting </w:t>
      </w:r>
      <w:r w:rsidR="0035588F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a </w:t>
      </w:r>
      <w:r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‘one</w:t>
      </w:r>
      <w:r w:rsidR="003B3427"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councillor</w:t>
      </w:r>
      <w:proofErr w:type="spellEnd"/>
      <w:r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approval’</w:t>
      </w:r>
      <w:r w:rsidR="00AE5A9B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would align more </w:t>
      </w:r>
      <w:r w:rsidR="00AE5A9B" w:rsidRPr="0035588F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closely with government and NALC guidelines and would satisfy the principle of </w:t>
      </w:r>
      <w:r w:rsidR="00652FB9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th</w:t>
      </w:r>
      <w:r w:rsidR="00AE5A9B" w:rsidRPr="0035588F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at least two</w:t>
      </w:r>
      <w:r w:rsidR="00AE5A9B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council </w:t>
      </w:r>
      <w:proofErr w:type="spellStart"/>
      <w:r w:rsidR="00724BF2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authorised</w:t>
      </w:r>
      <w:proofErr w:type="spellEnd"/>
      <w:r w:rsidR="00724BF2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</w:t>
      </w:r>
      <w:r w:rsidR="00AE5A9B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people </w:t>
      </w:r>
      <w:r w:rsidR="00724BF2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‘be involved at the point at which payment is made’.  This would also allow </w:t>
      </w:r>
      <w:r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greater flexibility of options in the event of either one of two</w:t>
      </w:r>
      <w:r w:rsidR="003B3427"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councillors</w:t>
      </w:r>
      <w:proofErr w:type="spellEnd"/>
      <w:r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</w:t>
      </w:r>
      <w:r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b</w:t>
      </w:r>
      <w:r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eing unavailable at the time o</w:t>
      </w:r>
      <w:r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f pay</w:t>
      </w:r>
      <w:r w:rsidRPr="004A41D1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ment approval</w:t>
      </w:r>
      <w:r w:rsidR="00652FB9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and f</w:t>
      </w:r>
      <w:r w:rsidR="00724BF2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or </w:t>
      </w:r>
      <w:r w:rsidR="00652FB9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all </w:t>
      </w:r>
      <w:r w:rsidR="00724BF2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the above procedural reasons IB advised ‘one </w:t>
      </w:r>
      <w:proofErr w:type="spellStart"/>
      <w:r w:rsidR="00724BF2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councillor</w:t>
      </w:r>
      <w:proofErr w:type="spellEnd"/>
      <w:r w:rsidR="00724BF2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approval’</w:t>
      </w:r>
      <w:r w:rsidR="00016F78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.</w:t>
      </w:r>
      <w:r w:rsidR="00724BF2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</w:t>
      </w:r>
      <w:r w:rsidR="00652FB9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 MC proposed support for this, AK seconded and </w:t>
      </w:r>
      <w:proofErr w:type="spellStart"/>
      <w:r w:rsidR="00652FB9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Councillors</w:t>
      </w:r>
      <w:proofErr w:type="spellEnd"/>
      <w:r w:rsidR="00652FB9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agreed unanimously.</w:t>
      </w:r>
    </w:p>
    <w:p w14:paraId="53E14944" w14:textId="77777777" w:rsidR="00724BF2" w:rsidRPr="004A41D1" w:rsidRDefault="00724BF2" w:rsidP="004A41D1">
      <w:pPr>
        <w:pStyle w:val="NoSpacing"/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</w:pPr>
    </w:p>
    <w:p w14:paraId="255FC8AE" w14:textId="37153AD0" w:rsidR="00F25A67" w:rsidRPr="008E58A6" w:rsidRDefault="00F25A67" w:rsidP="00652FB9">
      <w:pPr>
        <w:pStyle w:val="NoSpacing"/>
        <w:numPr>
          <w:ilvl w:val="1"/>
          <w:numId w:val="27"/>
        </w:numPr>
        <w:rPr>
          <w:rFonts w:ascii="Arial" w:hAnsi="Arial" w:cs="Arial"/>
          <w:b/>
          <w:bCs/>
          <w:sz w:val="24"/>
          <w:szCs w:val="24"/>
        </w:rPr>
      </w:pPr>
      <w:r w:rsidRPr="008E58A6">
        <w:rPr>
          <w:rFonts w:ascii="Arial" w:hAnsi="Arial" w:cs="Arial"/>
          <w:b/>
          <w:bCs/>
          <w:sz w:val="24"/>
          <w:szCs w:val="24"/>
        </w:rPr>
        <w:t>Planning Matters.</w:t>
      </w:r>
      <w:r w:rsidRPr="008E58A6">
        <w:rPr>
          <w:rFonts w:ascii="Arial" w:hAnsi="Arial" w:cs="Arial"/>
          <w:b/>
          <w:bCs/>
          <w:sz w:val="24"/>
          <w:szCs w:val="24"/>
        </w:rPr>
        <w:tab/>
      </w:r>
      <w:r w:rsidRPr="008E58A6">
        <w:rPr>
          <w:rFonts w:ascii="Arial" w:hAnsi="Arial" w:cs="Arial"/>
          <w:b/>
          <w:bCs/>
          <w:sz w:val="24"/>
          <w:szCs w:val="24"/>
        </w:rPr>
        <w:tab/>
      </w:r>
      <w:r w:rsidRPr="008E58A6">
        <w:rPr>
          <w:rFonts w:ascii="Arial" w:hAnsi="Arial" w:cs="Arial"/>
          <w:b/>
          <w:bCs/>
          <w:sz w:val="24"/>
          <w:szCs w:val="24"/>
        </w:rPr>
        <w:tab/>
      </w:r>
      <w:r w:rsidRPr="008E58A6">
        <w:rPr>
          <w:rFonts w:ascii="Arial" w:hAnsi="Arial" w:cs="Arial"/>
          <w:b/>
          <w:bCs/>
          <w:sz w:val="24"/>
          <w:szCs w:val="24"/>
        </w:rPr>
        <w:tab/>
      </w:r>
      <w:r w:rsidRPr="008E58A6">
        <w:rPr>
          <w:rFonts w:ascii="Arial" w:hAnsi="Arial" w:cs="Arial"/>
          <w:b/>
          <w:bCs/>
          <w:sz w:val="24"/>
          <w:szCs w:val="24"/>
        </w:rPr>
        <w:tab/>
        <w:t xml:space="preserve">  SHDC response date </w:t>
      </w:r>
    </w:p>
    <w:p w14:paraId="335312E8" w14:textId="77777777" w:rsidR="008E58A6" w:rsidRDefault="008E58A6" w:rsidP="00F25A67">
      <w:pPr>
        <w:pStyle w:val="NoSpacing"/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</w:pPr>
    </w:p>
    <w:p w14:paraId="385857F5" w14:textId="20855B88" w:rsidR="00181537" w:rsidRPr="008E58A6" w:rsidRDefault="00652FB9" w:rsidP="00652FB9">
      <w:pPr>
        <w:pStyle w:val="NoSpacing"/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  <w:t>1</w:t>
      </w:r>
      <w:r w:rsidR="009E2A2D" w:rsidRPr="008E58A6"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  <w:t xml:space="preserve"> </w:t>
      </w:r>
      <w:r w:rsidR="00181537" w:rsidRPr="008E58A6"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  <w:t>To consider the following applications</w:t>
      </w:r>
      <w:r w:rsidR="00181537" w:rsidRPr="008E58A6"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  <w:tab/>
      </w:r>
      <w:r w:rsidR="00181537" w:rsidRPr="008E58A6"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  <w:tab/>
      </w:r>
      <w:r w:rsidR="00181537" w:rsidRPr="008E58A6"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  <w:tab/>
      </w:r>
      <w:r w:rsidR="00181537" w:rsidRPr="008E58A6"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  <w:tab/>
      </w:r>
    </w:p>
    <w:p w14:paraId="493A1AC5" w14:textId="30E2B21E" w:rsidR="004D0F8E" w:rsidRPr="00D25115" w:rsidRDefault="008E58A6" w:rsidP="004D0F8E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4D0F8E" w:rsidRPr="00D25115">
        <w:rPr>
          <w:rFonts w:ascii="Arial" w:hAnsi="Arial" w:cs="Arial"/>
          <w:sz w:val="22"/>
          <w:szCs w:val="22"/>
        </w:rPr>
        <w:t>3862/23/LBC; Ivy Cottage, Ringmore, TQ7 4HL</w:t>
      </w:r>
      <w:r w:rsidR="004D0F8E" w:rsidRPr="00D25115">
        <w:rPr>
          <w:rFonts w:ascii="Arial" w:hAnsi="Arial" w:cs="Arial"/>
          <w:sz w:val="22"/>
          <w:szCs w:val="22"/>
        </w:rPr>
        <w:tab/>
      </w:r>
      <w:r w:rsidR="004D0F8E" w:rsidRPr="00D25115">
        <w:rPr>
          <w:rFonts w:ascii="Arial" w:hAnsi="Arial" w:cs="Arial"/>
          <w:sz w:val="22"/>
          <w:szCs w:val="22"/>
        </w:rPr>
        <w:tab/>
      </w:r>
      <w:r w:rsidR="004D0F8E" w:rsidRPr="00D25115">
        <w:rPr>
          <w:rFonts w:ascii="Arial" w:hAnsi="Arial" w:cs="Arial"/>
          <w:sz w:val="22"/>
          <w:szCs w:val="22"/>
        </w:rPr>
        <w:tab/>
      </w:r>
      <w:r w:rsidR="004D0F8E" w:rsidRPr="00D25115">
        <w:rPr>
          <w:rFonts w:ascii="Arial" w:hAnsi="Arial" w:cs="Arial"/>
          <w:sz w:val="22"/>
          <w:szCs w:val="22"/>
        </w:rPr>
        <w:tab/>
        <w:t xml:space="preserve"> 14/03/24</w:t>
      </w:r>
    </w:p>
    <w:p w14:paraId="116F3884" w14:textId="77777777" w:rsidR="008E58A6" w:rsidRDefault="008E58A6" w:rsidP="004D0F8E">
      <w:pPr>
        <w:pStyle w:val="NoSpacing"/>
        <w:rPr>
          <w:rFonts w:ascii="Arial" w:hAnsi="Arial" w:cs="Arial"/>
          <w:i/>
          <w:iCs/>
          <w:sz w:val="22"/>
          <w:szCs w:val="22"/>
        </w:rPr>
      </w:pPr>
    </w:p>
    <w:p w14:paraId="2C0E6FA7" w14:textId="77777777" w:rsidR="008E58A6" w:rsidRDefault="008E58A6" w:rsidP="004D0F8E">
      <w:pPr>
        <w:pStyle w:val="NoSpacing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</w:t>
      </w:r>
      <w:r w:rsidR="004D0F8E" w:rsidRPr="00D25115">
        <w:rPr>
          <w:rFonts w:ascii="Arial" w:hAnsi="Arial" w:cs="Arial"/>
          <w:i/>
          <w:iCs/>
          <w:sz w:val="22"/>
          <w:szCs w:val="22"/>
        </w:rPr>
        <w:t>Listed Building Consent for replacement of front elevation slate roof, strip</w:t>
      </w:r>
      <w:r w:rsidR="00D25115">
        <w:rPr>
          <w:rFonts w:ascii="Arial" w:hAnsi="Arial" w:cs="Arial"/>
          <w:i/>
          <w:iCs/>
          <w:sz w:val="22"/>
          <w:szCs w:val="22"/>
        </w:rPr>
        <w:t xml:space="preserve"> </w:t>
      </w:r>
      <w:r w:rsidR="004D0F8E" w:rsidRPr="00D25115">
        <w:rPr>
          <w:rFonts w:ascii="Arial" w:hAnsi="Arial" w:cs="Arial"/>
          <w:i/>
          <w:iCs/>
          <w:sz w:val="22"/>
          <w:szCs w:val="22"/>
        </w:rPr>
        <w:t xml:space="preserve">existing slates, </w:t>
      </w:r>
    </w:p>
    <w:p w14:paraId="42DE50CA" w14:textId="77777777" w:rsidR="008E58A6" w:rsidRDefault="008E58A6" w:rsidP="004D0F8E">
      <w:pPr>
        <w:pStyle w:val="NoSpacing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</w:t>
      </w:r>
      <w:r w:rsidR="004D0F8E" w:rsidRPr="00D25115">
        <w:rPr>
          <w:rFonts w:ascii="Arial" w:hAnsi="Arial" w:cs="Arial"/>
          <w:i/>
          <w:iCs/>
          <w:sz w:val="22"/>
          <w:szCs w:val="22"/>
        </w:rPr>
        <w:t xml:space="preserve">felt &amp; batten &amp; replace, change leadwork to </w:t>
      </w:r>
      <w:r w:rsidR="004D0F8E" w:rsidRPr="00D25115">
        <w:rPr>
          <w:rFonts w:ascii="Arial" w:hAnsi="Arial" w:cs="Arial"/>
          <w:i/>
          <w:iCs/>
          <w:sz w:val="22"/>
          <w:szCs w:val="22"/>
        </w:rPr>
        <w:t>f</w:t>
      </w:r>
      <w:r w:rsidR="004D0F8E" w:rsidRPr="00D25115">
        <w:rPr>
          <w:rFonts w:ascii="Arial" w:hAnsi="Arial" w:cs="Arial"/>
          <w:i/>
          <w:iCs/>
          <w:sz w:val="22"/>
          <w:szCs w:val="22"/>
        </w:rPr>
        <w:t xml:space="preserve">ront elevation of chimneys, remove </w:t>
      </w:r>
    </w:p>
    <w:p w14:paraId="281608F8" w14:textId="77777777" w:rsidR="008E58A6" w:rsidRDefault="008E58A6" w:rsidP="004D0F8E">
      <w:pPr>
        <w:pStyle w:val="NoSpacing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</w:t>
      </w:r>
      <w:r w:rsidR="004D0F8E" w:rsidRPr="00D25115">
        <w:rPr>
          <w:rFonts w:ascii="Arial" w:hAnsi="Arial" w:cs="Arial"/>
          <w:i/>
          <w:iCs/>
          <w:sz w:val="22"/>
          <w:szCs w:val="22"/>
        </w:rPr>
        <w:t xml:space="preserve">vegetation from chimneys &amp; make good, batten &amp; felt with breathable BBA &amp; treated </w:t>
      </w:r>
    </w:p>
    <w:p w14:paraId="07062CD0" w14:textId="4FE4CDD4" w:rsidR="004D0F8E" w:rsidRPr="00D25115" w:rsidRDefault="008E58A6" w:rsidP="004D0F8E">
      <w:pPr>
        <w:pStyle w:val="NoSpacing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</w:t>
      </w:r>
      <w:r w:rsidR="004D0F8E" w:rsidRPr="00D25115">
        <w:rPr>
          <w:rFonts w:ascii="Arial" w:hAnsi="Arial" w:cs="Arial"/>
          <w:i/>
          <w:iCs/>
          <w:sz w:val="22"/>
          <w:szCs w:val="22"/>
        </w:rPr>
        <w:t xml:space="preserve">timber </w:t>
      </w:r>
      <w:r w:rsidR="004D0F8E" w:rsidRPr="00D25115">
        <w:rPr>
          <w:rFonts w:ascii="Arial" w:hAnsi="Arial" w:cs="Arial"/>
          <w:i/>
          <w:iCs/>
          <w:sz w:val="22"/>
          <w:szCs w:val="22"/>
        </w:rPr>
        <w:t>b</w:t>
      </w:r>
      <w:r w:rsidR="004D0F8E" w:rsidRPr="00D25115">
        <w:rPr>
          <w:rFonts w:ascii="Arial" w:hAnsi="Arial" w:cs="Arial"/>
          <w:i/>
          <w:iCs/>
          <w:sz w:val="22"/>
          <w:szCs w:val="22"/>
        </w:rPr>
        <w:t xml:space="preserve">atten &amp; replacement slates to be grey natural </w:t>
      </w:r>
      <w:r w:rsidR="008A6879" w:rsidRPr="00D25115">
        <w:rPr>
          <w:rFonts w:ascii="Arial" w:hAnsi="Arial" w:cs="Arial"/>
          <w:i/>
          <w:iCs/>
          <w:sz w:val="22"/>
          <w:szCs w:val="22"/>
        </w:rPr>
        <w:t>s</w:t>
      </w:r>
      <w:r w:rsidR="004D0F8E" w:rsidRPr="00D25115">
        <w:rPr>
          <w:rFonts w:ascii="Arial" w:hAnsi="Arial" w:cs="Arial"/>
          <w:i/>
          <w:iCs/>
          <w:sz w:val="22"/>
          <w:szCs w:val="22"/>
        </w:rPr>
        <w:t>late</w:t>
      </w:r>
    </w:p>
    <w:p w14:paraId="34C367FD" w14:textId="77777777" w:rsidR="008E58A6" w:rsidRDefault="008E58A6" w:rsidP="004D0F8E">
      <w:pPr>
        <w:pStyle w:val="NoSpacing"/>
        <w:rPr>
          <w:rFonts w:ascii="Arial" w:hAnsi="Arial" w:cs="Arial"/>
          <w:sz w:val="22"/>
          <w:szCs w:val="22"/>
        </w:rPr>
      </w:pPr>
    </w:p>
    <w:p w14:paraId="0B7098B4" w14:textId="2F6E7770" w:rsidR="008E58A6" w:rsidRDefault="00B70D4E" w:rsidP="004D0F8E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E58A6">
        <w:rPr>
          <w:rFonts w:ascii="Arial" w:hAnsi="Arial" w:cs="Arial"/>
          <w:sz w:val="22"/>
          <w:szCs w:val="22"/>
        </w:rPr>
        <w:t xml:space="preserve">   </w:t>
      </w:r>
      <w:r w:rsidR="00FF4E48" w:rsidRPr="00D25115">
        <w:rPr>
          <w:rFonts w:ascii="Arial" w:hAnsi="Arial" w:cs="Arial"/>
          <w:sz w:val="22"/>
          <w:szCs w:val="22"/>
        </w:rPr>
        <w:t>C</w:t>
      </w:r>
      <w:r w:rsidR="007C3123" w:rsidRPr="00D25115">
        <w:rPr>
          <w:rFonts w:ascii="Arial" w:hAnsi="Arial" w:cs="Arial"/>
          <w:sz w:val="22"/>
          <w:szCs w:val="22"/>
        </w:rPr>
        <w:t>llrs</w:t>
      </w:r>
      <w:r w:rsidR="00D25115">
        <w:rPr>
          <w:rFonts w:ascii="Arial" w:hAnsi="Arial" w:cs="Arial"/>
          <w:sz w:val="22"/>
          <w:szCs w:val="22"/>
        </w:rPr>
        <w:t>.</w:t>
      </w:r>
      <w:r w:rsidR="007C3123" w:rsidRPr="00D25115">
        <w:rPr>
          <w:rFonts w:ascii="Arial" w:hAnsi="Arial" w:cs="Arial"/>
          <w:sz w:val="22"/>
          <w:szCs w:val="22"/>
        </w:rPr>
        <w:t xml:space="preserve"> commented upon neighbour support for the proposals and</w:t>
      </w:r>
      <w:r w:rsidR="00FF4E48" w:rsidRPr="00D25115">
        <w:rPr>
          <w:rFonts w:ascii="Arial" w:hAnsi="Arial" w:cs="Arial"/>
          <w:sz w:val="22"/>
          <w:szCs w:val="22"/>
        </w:rPr>
        <w:t>,</w:t>
      </w:r>
      <w:r w:rsidR="007C3123" w:rsidRPr="00D25115">
        <w:rPr>
          <w:rFonts w:ascii="Arial" w:hAnsi="Arial" w:cs="Arial"/>
          <w:sz w:val="22"/>
          <w:szCs w:val="22"/>
        </w:rPr>
        <w:t xml:space="preserve"> </w:t>
      </w:r>
      <w:r w:rsidR="00FF4E48" w:rsidRPr="00D25115">
        <w:rPr>
          <w:rFonts w:ascii="Arial" w:hAnsi="Arial" w:cs="Arial"/>
          <w:sz w:val="22"/>
          <w:szCs w:val="22"/>
        </w:rPr>
        <w:t>as Cllrs</w:t>
      </w:r>
      <w:r w:rsidR="00D25115">
        <w:rPr>
          <w:rFonts w:ascii="Arial" w:hAnsi="Arial" w:cs="Arial"/>
          <w:sz w:val="22"/>
          <w:szCs w:val="22"/>
        </w:rPr>
        <w:t>.</w:t>
      </w:r>
      <w:r w:rsidR="00FF4E48" w:rsidRPr="00D25115">
        <w:rPr>
          <w:rFonts w:ascii="Arial" w:hAnsi="Arial" w:cs="Arial"/>
          <w:sz w:val="22"/>
          <w:szCs w:val="22"/>
        </w:rPr>
        <w:t xml:space="preserve"> </w:t>
      </w:r>
      <w:r w:rsidR="007C3123" w:rsidRPr="00D25115">
        <w:rPr>
          <w:rFonts w:ascii="Arial" w:hAnsi="Arial" w:cs="Arial"/>
          <w:sz w:val="22"/>
          <w:szCs w:val="22"/>
        </w:rPr>
        <w:t xml:space="preserve">had no </w:t>
      </w:r>
      <w:r w:rsidR="008E58A6">
        <w:rPr>
          <w:rFonts w:ascii="Arial" w:hAnsi="Arial" w:cs="Arial"/>
          <w:sz w:val="22"/>
          <w:szCs w:val="22"/>
        </w:rPr>
        <w:t xml:space="preserve">    </w:t>
      </w:r>
    </w:p>
    <w:p w14:paraId="5CA8080D" w14:textId="1C7BE367" w:rsidR="00B70D4E" w:rsidRDefault="008E58A6" w:rsidP="004D0F8E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70D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>ob</w:t>
      </w:r>
      <w:r w:rsidR="00FF4E48" w:rsidRPr="00D25115">
        <w:rPr>
          <w:rFonts w:ascii="Arial" w:hAnsi="Arial" w:cs="Arial"/>
          <w:sz w:val="22"/>
          <w:szCs w:val="22"/>
        </w:rPr>
        <w:t>jections</w:t>
      </w:r>
      <w:r>
        <w:rPr>
          <w:rFonts w:ascii="Arial" w:hAnsi="Arial" w:cs="Arial"/>
          <w:sz w:val="22"/>
          <w:szCs w:val="22"/>
        </w:rPr>
        <w:t xml:space="preserve">  M</w:t>
      </w:r>
      <w:r w:rsidR="007C3123" w:rsidRPr="00FF4E48">
        <w:rPr>
          <w:rFonts w:ascii="Arial" w:hAnsi="Arial" w:cs="Arial"/>
          <w:sz w:val="22"/>
          <w:szCs w:val="22"/>
        </w:rPr>
        <w:t>C</w:t>
      </w:r>
      <w:proofErr w:type="gramEnd"/>
      <w:r w:rsidR="007C3123" w:rsidRPr="00FF4E48">
        <w:rPr>
          <w:rFonts w:ascii="Arial" w:hAnsi="Arial" w:cs="Arial"/>
          <w:sz w:val="22"/>
          <w:szCs w:val="22"/>
        </w:rPr>
        <w:t xml:space="preserve"> proposed ‘no objection’, </w:t>
      </w:r>
      <w:r w:rsidR="008A6879" w:rsidRPr="00FF4E48">
        <w:rPr>
          <w:rFonts w:ascii="Arial" w:hAnsi="Arial" w:cs="Arial"/>
          <w:sz w:val="22"/>
          <w:szCs w:val="22"/>
        </w:rPr>
        <w:t>H</w:t>
      </w:r>
      <w:r w:rsidR="007C3123" w:rsidRPr="00FF4E48">
        <w:rPr>
          <w:rFonts w:ascii="Arial" w:hAnsi="Arial" w:cs="Arial"/>
          <w:sz w:val="22"/>
          <w:szCs w:val="22"/>
        </w:rPr>
        <w:t>K</w:t>
      </w:r>
      <w:r w:rsidR="008A6879" w:rsidRPr="00FF4E48">
        <w:rPr>
          <w:rFonts w:ascii="Arial" w:hAnsi="Arial" w:cs="Arial"/>
          <w:sz w:val="22"/>
          <w:szCs w:val="22"/>
        </w:rPr>
        <w:t>W</w:t>
      </w:r>
      <w:r w:rsidR="007C3123" w:rsidRPr="00FF4E48">
        <w:rPr>
          <w:rFonts w:ascii="Arial" w:hAnsi="Arial" w:cs="Arial"/>
          <w:sz w:val="22"/>
          <w:szCs w:val="22"/>
        </w:rPr>
        <w:t xml:space="preserve"> seconded and Councillors agreed </w:t>
      </w:r>
    </w:p>
    <w:p w14:paraId="12F1CC81" w14:textId="57CF977F" w:rsidR="004D0F8E" w:rsidRPr="00FF4E48" w:rsidRDefault="00B70D4E" w:rsidP="004D0F8E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7C3123" w:rsidRPr="00FF4E48">
        <w:rPr>
          <w:rFonts w:ascii="Arial" w:hAnsi="Arial" w:cs="Arial"/>
          <w:sz w:val="22"/>
          <w:szCs w:val="22"/>
        </w:rPr>
        <w:t>unanimously.</w:t>
      </w:r>
    </w:p>
    <w:p w14:paraId="5872DE35" w14:textId="77777777" w:rsidR="007C3123" w:rsidRPr="00FF4E48" w:rsidRDefault="007C3123" w:rsidP="004D0F8E">
      <w:pPr>
        <w:pStyle w:val="NoSpacing"/>
        <w:rPr>
          <w:rFonts w:ascii="Arial" w:hAnsi="Arial" w:cs="Arial"/>
          <w:sz w:val="22"/>
          <w:szCs w:val="22"/>
        </w:rPr>
      </w:pPr>
    </w:p>
    <w:p w14:paraId="613F3964" w14:textId="478741BC" w:rsidR="004D0F8E" w:rsidRPr="00FF4E48" w:rsidRDefault="004D0F8E" w:rsidP="004D0F8E">
      <w:pPr>
        <w:pStyle w:val="NoSpacing"/>
        <w:rPr>
          <w:rFonts w:ascii="Arial" w:hAnsi="Arial" w:cs="Arial"/>
          <w:i/>
          <w:iCs/>
          <w:sz w:val="22"/>
          <w:szCs w:val="22"/>
        </w:rPr>
      </w:pPr>
      <w:r w:rsidRPr="00FF4E48">
        <w:rPr>
          <w:rFonts w:ascii="Arial" w:hAnsi="Arial" w:cs="Arial"/>
          <w:sz w:val="22"/>
          <w:szCs w:val="22"/>
        </w:rPr>
        <w:t xml:space="preserve">0003/24/FUL; </w:t>
      </w:r>
      <w:proofErr w:type="spellStart"/>
      <w:r w:rsidRPr="00FF4E48">
        <w:rPr>
          <w:rFonts w:ascii="Arial" w:hAnsi="Arial" w:cs="Arial"/>
          <w:sz w:val="22"/>
          <w:szCs w:val="22"/>
        </w:rPr>
        <w:t>Noddon</w:t>
      </w:r>
      <w:proofErr w:type="spellEnd"/>
      <w:r w:rsidRPr="00FF4E48">
        <w:rPr>
          <w:rFonts w:ascii="Arial" w:hAnsi="Arial" w:cs="Arial"/>
          <w:sz w:val="22"/>
          <w:szCs w:val="22"/>
        </w:rPr>
        <w:t xml:space="preserve"> Farmhouse, Ringmore, Kingsbridge, TQ7 4HF</w:t>
      </w:r>
      <w:r w:rsidRPr="00FF4E48">
        <w:rPr>
          <w:rFonts w:ascii="Arial" w:hAnsi="Arial" w:cs="Arial"/>
          <w:sz w:val="22"/>
          <w:szCs w:val="22"/>
        </w:rPr>
        <w:tab/>
        <w:t xml:space="preserve"> 22/02/24</w:t>
      </w:r>
    </w:p>
    <w:p w14:paraId="42C60504" w14:textId="77777777" w:rsidR="008E58A6" w:rsidRDefault="008E58A6" w:rsidP="008A6879">
      <w:pPr>
        <w:pStyle w:val="NoSpacing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</w:t>
      </w:r>
      <w:r w:rsidR="004D0F8E" w:rsidRPr="00FF4E48">
        <w:rPr>
          <w:rFonts w:ascii="Arial" w:hAnsi="Arial" w:cs="Arial"/>
          <w:i/>
          <w:iCs/>
          <w:sz w:val="22"/>
          <w:szCs w:val="22"/>
        </w:rPr>
        <w:t xml:space="preserve">Amendment to agricultural / residential boundary (change of use of small area of land 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</w:p>
    <w:p w14:paraId="3745F247" w14:textId="5F140BDD" w:rsidR="004D0F8E" w:rsidRPr="00FF4E48" w:rsidRDefault="008E58A6" w:rsidP="008A6879">
      <w:pPr>
        <w:pStyle w:val="NoSpacing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</w:t>
      </w:r>
      <w:r w:rsidR="004D0F8E" w:rsidRPr="00FF4E48">
        <w:rPr>
          <w:rFonts w:ascii="Arial" w:hAnsi="Arial" w:cs="Arial"/>
          <w:i/>
          <w:iCs/>
          <w:sz w:val="22"/>
          <w:szCs w:val="22"/>
        </w:rPr>
        <w:t>from agricultural to residential) &amp; construction of new vehicle store building</w:t>
      </w:r>
    </w:p>
    <w:p w14:paraId="5BA9EC55" w14:textId="77777777" w:rsidR="008E58A6" w:rsidRDefault="008E58A6" w:rsidP="008E58A6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25115" w:rsidRPr="00D25115">
        <w:rPr>
          <w:rFonts w:ascii="Arial" w:hAnsi="Arial" w:cs="Arial"/>
          <w:sz w:val="22"/>
          <w:szCs w:val="22"/>
        </w:rPr>
        <w:t xml:space="preserve">This is a resubmission of a previously refused application and </w:t>
      </w:r>
      <w:r w:rsidR="00FF4E48" w:rsidRPr="00D25115">
        <w:rPr>
          <w:rFonts w:ascii="Arial" w:hAnsi="Arial" w:cs="Arial"/>
          <w:sz w:val="22"/>
          <w:szCs w:val="22"/>
        </w:rPr>
        <w:t>C</w:t>
      </w:r>
      <w:r w:rsidR="00D25115" w:rsidRPr="00D25115">
        <w:rPr>
          <w:rFonts w:ascii="Arial" w:hAnsi="Arial" w:cs="Arial"/>
          <w:sz w:val="22"/>
          <w:szCs w:val="22"/>
        </w:rPr>
        <w:t xml:space="preserve">llrs noted the smaller </w:t>
      </w:r>
    </w:p>
    <w:p w14:paraId="0001D761" w14:textId="77777777" w:rsidR="008E58A6" w:rsidRDefault="008E58A6" w:rsidP="008E58A6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25115">
        <w:rPr>
          <w:rFonts w:ascii="Arial" w:hAnsi="Arial" w:cs="Arial"/>
          <w:sz w:val="22"/>
          <w:szCs w:val="22"/>
        </w:rPr>
        <w:t>a</w:t>
      </w:r>
      <w:r w:rsidR="00D25115" w:rsidRPr="00D25115">
        <w:rPr>
          <w:rFonts w:ascii="Arial" w:hAnsi="Arial" w:cs="Arial"/>
          <w:sz w:val="22"/>
          <w:szCs w:val="22"/>
        </w:rPr>
        <w:t xml:space="preserve">mount of land now proposed </w:t>
      </w:r>
      <w:r w:rsidR="00D25115">
        <w:rPr>
          <w:rFonts w:ascii="Arial" w:hAnsi="Arial" w:cs="Arial"/>
          <w:sz w:val="22"/>
          <w:szCs w:val="22"/>
        </w:rPr>
        <w:t>but were c</w:t>
      </w:r>
      <w:r w:rsidR="00D25115" w:rsidRPr="00D25115">
        <w:rPr>
          <w:rFonts w:ascii="Arial" w:hAnsi="Arial" w:cs="Arial"/>
          <w:sz w:val="22"/>
          <w:szCs w:val="22"/>
        </w:rPr>
        <w:t>o</w:t>
      </w:r>
      <w:r w:rsidR="00D25115">
        <w:rPr>
          <w:rFonts w:ascii="Arial" w:hAnsi="Arial" w:cs="Arial"/>
          <w:sz w:val="22"/>
          <w:szCs w:val="22"/>
        </w:rPr>
        <w:t xml:space="preserve">ncerned about the possibility of land taken for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EBCBFFC" w14:textId="77777777" w:rsidR="008E58A6" w:rsidRDefault="008E58A6" w:rsidP="008E58A6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25115">
        <w:rPr>
          <w:rFonts w:ascii="Arial" w:hAnsi="Arial" w:cs="Arial"/>
          <w:sz w:val="22"/>
          <w:szCs w:val="22"/>
        </w:rPr>
        <w:t xml:space="preserve">vehicle increasing over time.  However, as the decision can </w:t>
      </w:r>
      <w:r w:rsidR="00D25115" w:rsidRPr="00D25115">
        <w:rPr>
          <w:rFonts w:ascii="Arial" w:hAnsi="Arial" w:cs="Arial"/>
          <w:sz w:val="22"/>
          <w:szCs w:val="22"/>
        </w:rPr>
        <w:t xml:space="preserve">only be made on the proposal </w:t>
      </w:r>
    </w:p>
    <w:p w14:paraId="21A1414A" w14:textId="77777777" w:rsidR="008E58A6" w:rsidRDefault="008E58A6" w:rsidP="008E58A6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25115" w:rsidRPr="00D25115">
        <w:rPr>
          <w:rFonts w:ascii="Arial" w:hAnsi="Arial" w:cs="Arial"/>
          <w:sz w:val="22"/>
          <w:szCs w:val="22"/>
        </w:rPr>
        <w:t>submitted</w:t>
      </w:r>
      <w:r w:rsidR="00D25115">
        <w:rPr>
          <w:rFonts w:ascii="Arial" w:hAnsi="Arial" w:cs="Arial"/>
          <w:sz w:val="22"/>
          <w:szCs w:val="22"/>
        </w:rPr>
        <w:t xml:space="preserve"> and not what may or not happen in the future</w:t>
      </w:r>
      <w:r w:rsidR="00D25115" w:rsidRPr="00D25115">
        <w:rPr>
          <w:rFonts w:ascii="Arial" w:hAnsi="Arial" w:cs="Arial"/>
          <w:sz w:val="22"/>
          <w:szCs w:val="22"/>
        </w:rPr>
        <w:t xml:space="preserve">; </w:t>
      </w:r>
      <w:r w:rsidR="00D25115">
        <w:rPr>
          <w:rFonts w:ascii="Arial" w:hAnsi="Arial" w:cs="Arial"/>
          <w:sz w:val="22"/>
          <w:szCs w:val="22"/>
        </w:rPr>
        <w:t xml:space="preserve">HKW proposed ‘no objection’, </w:t>
      </w:r>
    </w:p>
    <w:p w14:paraId="5B11607B" w14:textId="224C620A" w:rsidR="008A6879" w:rsidRPr="00D25115" w:rsidRDefault="008E58A6" w:rsidP="008E58A6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25115">
        <w:rPr>
          <w:rFonts w:ascii="Arial" w:hAnsi="Arial" w:cs="Arial"/>
          <w:sz w:val="22"/>
          <w:szCs w:val="22"/>
        </w:rPr>
        <w:t>MC seconded and Cllrs. agreed unanimously.</w:t>
      </w:r>
    </w:p>
    <w:p w14:paraId="111C728D" w14:textId="77777777" w:rsidR="008A6879" w:rsidRDefault="008A6879" w:rsidP="004D0F8E">
      <w:pPr>
        <w:pStyle w:val="NoSpacing"/>
        <w:rPr>
          <w:rFonts w:ascii="Arial" w:hAnsi="Arial" w:cs="Arial"/>
          <w:sz w:val="24"/>
          <w:szCs w:val="24"/>
        </w:rPr>
      </w:pPr>
    </w:p>
    <w:p w14:paraId="05E1EE43" w14:textId="6DCFBB65" w:rsidR="004D0F8E" w:rsidRPr="00484D75" w:rsidRDefault="00484D75" w:rsidP="004D0F8E">
      <w:pPr>
        <w:pStyle w:val="NoSpacing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4D0F8E" w:rsidRPr="00484D75">
        <w:rPr>
          <w:rFonts w:ascii="Arial" w:hAnsi="Arial" w:cs="Arial"/>
          <w:sz w:val="22"/>
          <w:szCs w:val="22"/>
        </w:rPr>
        <w:t>0185/24/FUL; Highcroft Ringmore TQ7 4HR</w:t>
      </w:r>
      <w:r w:rsidR="004D0F8E" w:rsidRPr="00484D75">
        <w:rPr>
          <w:rFonts w:ascii="Arial" w:hAnsi="Arial" w:cs="Arial"/>
          <w:sz w:val="22"/>
          <w:szCs w:val="22"/>
        </w:rPr>
        <w:tab/>
      </w:r>
      <w:r w:rsidR="004D0F8E" w:rsidRPr="00484D75">
        <w:rPr>
          <w:rFonts w:ascii="Arial" w:hAnsi="Arial" w:cs="Arial"/>
          <w:sz w:val="22"/>
          <w:szCs w:val="22"/>
        </w:rPr>
        <w:tab/>
      </w:r>
      <w:r w:rsidR="004D0F8E" w:rsidRPr="00484D75">
        <w:rPr>
          <w:rFonts w:ascii="Arial" w:hAnsi="Arial" w:cs="Arial"/>
          <w:sz w:val="22"/>
          <w:szCs w:val="22"/>
        </w:rPr>
        <w:tab/>
      </w:r>
      <w:r w:rsidR="004D0F8E" w:rsidRPr="00484D75">
        <w:rPr>
          <w:rFonts w:ascii="Arial" w:hAnsi="Arial" w:cs="Arial"/>
          <w:sz w:val="22"/>
          <w:szCs w:val="22"/>
        </w:rPr>
        <w:tab/>
      </w:r>
      <w:r w:rsidR="004D0F8E" w:rsidRPr="00484D75">
        <w:rPr>
          <w:rFonts w:ascii="Arial" w:hAnsi="Arial" w:cs="Arial"/>
          <w:sz w:val="22"/>
          <w:szCs w:val="22"/>
        </w:rPr>
        <w:tab/>
        <w:t xml:space="preserve"> 29/02/24</w:t>
      </w:r>
    </w:p>
    <w:p w14:paraId="477E3025" w14:textId="353AADD7" w:rsidR="004D0F8E" w:rsidRPr="00484D75" w:rsidRDefault="00484D75" w:rsidP="004D0F8E">
      <w:pPr>
        <w:pStyle w:val="NoSpacing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</w:t>
      </w:r>
      <w:r w:rsidR="004D0F8E" w:rsidRPr="00484D75">
        <w:rPr>
          <w:rFonts w:ascii="Arial" w:hAnsi="Arial" w:cs="Arial"/>
          <w:i/>
          <w:iCs/>
          <w:sz w:val="22"/>
          <w:szCs w:val="22"/>
        </w:rPr>
        <w:t>Replacement dwelling with associated landscaping &amp; driveway</w:t>
      </w:r>
    </w:p>
    <w:p w14:paraId="7935E00A" w14:textId="77777777" w:rsidR="00484D75" w:rsidRDefault="00484D75" w:rsidP="00FA3519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25115" w:rsidRPr="00484D75">
        <w:rPr>
          <w:rFonts w:ascii="Arial" w:hAnsi="Arial" w:cs="Arial"/>
          <w:sz w:val="22"/>
          <w:szCs w:val="22"/>
        </w:rPr>
        <w:t xml:space="preserve">There was comment about a slightly enlarged footprint and slightly lower roof line but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1352691F" w14:textId="77777777" w:rsidR="00484D75" w:rsidRDefault="00484D75" w:rsidP="00FA3519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25115" w:rsidRPr="00484D75">
        <w:rPr>
          <w:rFonts w:ascii="Arial" w:hAnsi="Arial" w:cs="Arial"/>
          <w:sz w:val="22"/>
          <w:szCs w:val="22"/>
        </w:rPr>
        <w:t xml:space="preserve">these were not considered to justify an objection.  </w:t>
      </w:r>
      <w:r w:rsidRPr="00484D75">
        <w:rPr>
          <w:rFonts w:ascii="Arial" w:hAnsi="Arial" w:cs="Arial"/>
          <w:sz w:val="22"/>
          <w:szCs w:val="22"/>
        </w:rPr>
        <w:t xml:space="preserve">RKW proposed support, MC seconded 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0AD4CA0D" w14:textId="2E1B0E48" w:rsidR="004831F8" w:rsidRPr="00484D75" w:rsidRDefault="00484D75" w:rsidP="00FA3519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484D75">
        <w:rPr>
          <w:rFonts w:ascii="Arial" w:hAnsi="Arial" w:cs="Arial"/>
          <w:sz w:val="22"/>
          <w:szCs w:val="22"/>
        </w:rPr>
        <w:t>and Cllrs</w:t>
      </w:r>
      <w:r>
        <w:rPr>
          <w:rFonts w:ascii="Arial" w:hAnsi="Arial" w:cs="Arial"/>
          <w:sz w:val="22"/>
          <w:szCs w:val="22"/>
        </w:rPr>
        <w:t>.</w:t>
      </w:r>
      <w:r w:rsidRPr="00484D75">
        <w:rPr>
          <w:rFonts w:ascii="Arial" w:hAnsi="Arial" w:cs="Arial"/>
          <w:sz w:val="22"/>
          <w:szCs w:val="22"/>
        </w:rPr>
        <w:t xml:space="preserve"> supported unanimously.</w:t>
      </w:r>
    </w:p>
    <w:p w14:paraId="17547614" w14:textId="77777777" w:rsidR="001E058A" w:rsidRDefault="001E058A" w:rsidP="00F25A67">
      <w:pPr>
        <w:pStyle w:val="NoSpacing"/>
        <w:rPr>
          <w:rFonts w:ascii="Arial" w:hAnsi="Arial" w:cs="Arial"/>
          <w:sz w:val="24"/>
          <w:szCs w:val="24"/>
        </w:rPr>
      </w:pPr>
    </w:p>
    <w:p w14:paraId="3CD198AA" w14:textId="5819FE09" w:rsidR="00F25A67" w:rsidRPr="00B2027A" w:rsidRDefault="00321F6D" w:rsidP="00F25A67">
      <w:pPr>
        <w:pStyle w:val="NoSpacing"/>
        <w:rPr>
          <w:rFonts w:ascii="Arial" w:hAnsi="Arial" w:cs="Arial"/>
          <w:sz w:val="22"/>
          <w:szCs w:val="22"/>
        </w:rPr>
      </w:pPr>
      <w:r w:rsidRPr="00B2027A">
        <w:rPr>
          <w:rFonts w:ascii="Arial" w:hAnsi="Arial" w:cs="Arial"/>
          <w:b/>
          <w:bCs/>
          <w:sz w:val="22"/>
          <w:szCs w:val="22"/>
        </w:rPr>
        <w:t>2</w:t>
      </w:r>
      <w:r w:rsidRPr="00B2027A">
        <w:rPr>
          <w:rFonts w:ascii="Arial" w:hAnsi="Arial" w:cs="Arial"/>
          <w:sz w:val="22"/>
          <w:szCs w:val="22"/>
        </w:rPr>
        <w:t>.</w:t>
      </w:r>
      <w:r w:rsidR="00F25A67" w:rsidRPr="00B2027A">
        <w:rPr>
          <w:rFonts w:ascii="Arial" w:hAnsi="Arial" w:cs="Arial"/>
          <w:b/>
          <w:bCs/>
          <w:sz w:val="22"/>
          <w:szCs w:val="22"/>
        </w:rPr>
        <w:t>To note the decisions made by SHDC</w:t>
      </w:r>
      <w:r w:rsidR="00F25A67" w:rsidRPr="00B2027A">
        <w:rPr>
          <w:rFonts w:ascii="Arial" w:hAnsi="Arial" w:cs="Arial"/>
          <w:sz w:val="22"/>
          <w:szCs w:val="22"/>
        </w:rPr>
        <w:t>:</w:t>
      </w:r>
    </w:p>
    <w:p w14:paraId="4565150B" w14:textId="5E80EF33" w:rsidR="00402B6C" w:rsidRPr="00B2027A" w:rsidRDefault="00B2027A" w:rsidP="00F25A67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N</w:t>
      </w:r>
      <w:r w:rsidRPr="00B2027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ne </w:t>
      </w:r>
      <w:r w:rsidRPr="00B2027A">
        <w:rPr>
          <w:rFonts w:ascii="Arial" w:hAnsi="Arial" w:cs="Arial"/>
          <w:sz w:val="22"/>
          <w:szCs w:val="22"/>
        </w:rPr>
        <w:t>to note</w:t>
      </w:r>
    </w:p>
    <w:p w14:paraId="2521BC05" w14:textId="77777777" w:rsidR="00B2027A" w:rsidRDefault="00B2027A" w:rsidP="00F25A67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56885E30" w14:textId="447A5BD4" w:rsidR="00F25A67" w:rsidRPr="00B2027A" w:rsidRDefault="00321F6D" w:rsidP="00F25A67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2027A">
        <w:rPr>
          <w:rFonts w:ascii="Arial" w:hAnsi="Arial" w:cs="Arial"/>
          <w:b/>
          <w:bCs/>
          <w:sz w:val="22"/>
          <w:szCs w:val="22"/>
        </w:rPr>
        <w:lastRenderedPageBreak/>
        <w:t>3</w:t>
      </w:r>
      <w:r w:rsidRPr="00B2027A">
        <w:rPr>
          <w:rFonts w:ascii="Arial" w:hAnsi="Arial" w:cs="Arial"/>
          <w:sz w:val="22"/>
          <w:szCs w:val="22"/>
        </w:rPr>
        <w:t>.</w:t>
      </w:r>
      <w:r w:rsidR="00F25A67" w:rsidRPr="00B2027A">
        <w:rPr>
          <w:rFonts w:ascii="Arial" w:hAnsi="Arial" w:cs="Arial"/>
          <w:b/>
          <w:bCs/>
          <w:sz w:val="22"/>
          <w:szCs w:val="22"/>
        </w:rPr>
        <w:t xml:space="preserve">To note withdrawn applications: </w:t>
      </w:r>
    </w:p>
    <w:p w14:paraId="48922C8E" w14:textId="5C85EFC8" w:rsidR="00F25A67" w:rsidRPr="00B2027A" w:rsidRDefault="00653F9D" w:rsidP="00653F9D">
      <w:pPr>
        <w:pStyle w:val="NoSpacing"/>
        <w:rPr>
          <w:rFonts w:ascii="Arial" w:hAnsi="Arial" w:cs="Arial"/>
          <w:sz w:val="22"/>
          <w:szCs w:val="22"/>
        </w:rPr>
      </w:pPr>
      <w:r w:rsidRPr="00B2027A">
        <w:rPr>
          <w:rFonts w:ascii="Arial" w:hAnsi="Arial" w:cs="Arial"/>
          <w:sz w:val="22"/>
          <w:szCs w:val="22"/>
        </w:rPr>
        <w:t xml:space="preserve">    </w:t>
      </w:r>
      <w:r w:rsidR="00321F6D" w:rsidRPr="00B2027A">
        <w:rPr>
          <w:rFonts w:ascii="Arial" w:hAnsi="Arial" w:cs="Arial"/>
          <w:sz w:val="22"/>
          <w:szCs w:val="22"/>
        </w:rPr>
        <w:t>N</w:t>
      </w:r>
      <w:r w:rsidR="00F25A67" w:rsidRPr="00B2027A">
        <w:rPr>
          <w:rFonts w:ascii="Arial" w:hAnsi="Arial" w:cs="Arial"/>
          <w:sz w:val="22"/>
          <w:szCs w:val="22"/>
        </w:rPr>
        <w:t>one to note</w:t>
      </w:r>
    </w:p>
    <w:p w14:paraId="2AC42A9D" w14:textId="77777777" w:rsidR="00F25A67" w:rsidRPr="00E6665E" w:rsidRDefault="00F25A67" w:rsidP="00F25A67">
      <w:pPr>
        <w:pStyle w:val="NoSpacing"/>
        <w:rPr>
          <w:rFonts w:ascii="Arial" w:hAnsi="Arial" w:cs="Arial"/>
          <w:sz w:val="24"/>
          <w:szCs w:val="24"/>
        </w:rPr>
      </w:pPr>
    </w:p>
    <w:p w14:paraId="42A39982" w14:textId="65ECA102" w:rsidR="00F25A67" w:rsidRPr="00E6665E" w:rsidRDefault="00321F6D" w:rsidP="00F25A67">
      <w:pPr>
        <w:pStyle w:val="NoSpacing"/>
        <w:rPr>
          <w:rFonts w:ascii="Arial" w:hAnsi="Arial" w:cs="Arial"/>
          <w:sz w:val="24"/>
          <w:szCs w:val="24"/>
        </w:rPr>
      </w:pPr>
      <w:r w:rsidRPr="00E110F3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F25A67" w:rsidRPr="000101FD">
        <w:rPr>
          <w:rFonts w:ascii="Arial" w:hAnsi="Arial" w:cs="Arial"/>
          <w:b/>
          <w:bCs/>
          <w:sz w:val="24"/>
          <w:szCs w:val="24"/>
        </w:rPr>
        <w:t>Enforcement cases</w:t>
      </w:r>
      <w:r w:rsidR="00F25A67" w:rsidRPr="00E6665E">
        <w:rPr>
          <w:rFonts w:ascii="Arial" w:hAnsi="Arial" w:cs="Arial"/>
          <w:sz w:val="24"/>
          <w:szCs w:val="24"/>
        </w:rPr>
        <w:t xml:space="preserve"> </w:t>
      </w:r>
    </w:p>
    <w:p w14:paraId="671B9AFC" w14:textId="77777777" w:rsidR="00241691" w:rsidRDefault="00653F9D" w:rsidP="00680038">
      <w:pPr>
        <w:pStyle w:val="NoSpacing"/>
        <w:rPr>
          <w:rFonts w:ascii="Arial" w:hAnsi="Arial" w:cs="Arial"/>
          <w:sz w:val="22"/>
          <w:szCs w:val="22"/>
        </w:rPr>
      </w:pPr>
      <w:r w:rsidRPr="005E377C">
        <w:rPr>
          <w:rFonts w:ascii="Arial" w:hAnsi="Arial" w:cs="Arial"/>
          <w:sz w:val="22"/>
          <w:szCs w:val="22"/>
        </w:rPr>
        <w:t xml:space="preserve">    </w:t>
      </w:r>
      <w:r w:rsidR="00F25A67" w:rsidRPr="005E377C">
        <w:rPr>
          <w:rFonts w:ascii="Arial" w:hAnsi="Arial" w:cs="Arial"/>
          <w:sz w:val="22"/>
          <w:szCs w:val="22"/>
        </w:rPr>
        <w:t xml:space="preserve">All enforcement cases are sent to Parish Councillors directly, due to confidentiality and </w:t>
      </w:r>
    </w:p>
    <w:p w14:paraId="044D1A6B" w14:textId="288445D3" w:rsidR="00F25A67" w:rsidRPr="005E377C" w:rsidRDefault="00241691" w:rsidP="00680038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25A67" w:rsidRPr="005E377C">
        <w:rPr>
          <w:rFonts w:ascii="Arial" w:hAnsi="Arial" w:cs="Arial"/>
          <w:sz w:val="22"/>
          <w:szCs w:val="22"/>
        </w:rPr>
        <w:t>are not for public discussion</w:t>
      </w:r>
    </w:p>
    <w:p w14:paraId="31F25109" w14:textId="77777777" w:rsidR="00012F63" w:rsidRDefault="00012F63" w:rsidP="0053039A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5E70776B" w14:textId="5E081047" w:rsidR="00411095" w:rsidRDefault="00CC5CEC" w:rsidP="00CC5CEC">
      <w:pPr>
        <w:pStyle w:val="NoSpacing"/>
        <w:rPr>
          <w:rFonts w:ascii="Arial" w:hAnsi="Arial" w:cs="Arial"/>
          <w:b/>
          <w:sz w:val="22"/>
          <w:szCs w:val="22"/>
        </w:rPr>
      </w:pPr>
      <w:r w:rsidRPr="00CC5CEC">
        <w:rPr>
          <w:rFonts w:ascii="Arial" w:hAnsi="Arial" w:cs="Arial"/>
          <w:b/>
          <w:sz w:val="22"/>
          <w:szCs w:val="22"/>
        </w:rPr>
        <w:t>202</w:t>
      </w:r>
      <w:r w:rsidR="00D22B8C">
        <w:rPr>
          <w:rFonts w:ascii="Arial" w:hAnsi="Arial" w:cs="Arial"/>
          <w:b/>
          <w:sz w:val="22"/>
          <w:szCs w:val="22"/>
        </w:rPr>
        <w:t>4</w:t>
      </w:r>
      <w:r w:rsidRPr="00CC5CEC">
        <w:rPr>
          <w:rFonts w:ascii="Arial" w:hAnsi="Arial" w:cs="Arial"/>
          <w:b/>
          <w:sz w:val="22"/>
          <w:szCs w:val="22"/>
        </w:rPr>
        <w:t>.</w:t>
      </w:r>
      <w:r w:rsidR="00D22B8C">
        <w:rPr>
          <w:rFonts w:ascii="Arial" w:hAnsi="Arial" w:cs="Arial"/>
          <w:b/>
          <w:sz w:val="22"/>
          <w:szCs w:val="22"/>
        </w:rPr>
        <w:t>0</w:t>
      </w:r>
      <w:r w:rsidR="004A632F">
        <w:rPr>
          <w:rFonts w:ascii="Arial" w:hAnsi="Arial" w:cs="Arial"/>
          <w:b/>
          <w:sz w:val="22"/>
          <w:szCs w:val="22"/>
        </w:rPr>
        <w:t>17</w:t>
      </w:r>
      <w:r w:rsidRPr="00CC5CEC">
        <w:rPr>
          <w:rFonts w:ascii="Arial" w:hAnsi="Arial" w:cs="Arial"/>
          <w:b/>
          <w:sz w:val="22"/>
          <w:szCs w:val="22"/>
        </w:rPr>
        <w:t xml:space="preserve"> </w:t>
      </w:r>
      <w:r w:rsidR="004A632F">
        <w:rPr>
          <w:rFonts w:ascii="Arial" w:hAnsi="Arial" w:cs="Arial"/>
          <w:b/>
          <w:sz w:val="22"/>
          <w:szCs w:val="22"/>
        </w:rPr>
        <w:t>R</w:t>
      </w:r>
      <w:r w:rsidRPr="00CC5CEC">
        <w:rPr>
          <w:rFonts w:ascii="Arial" w:hAnsi="Arial" w:cs="Arial"/>
          <w:b/>
          <w:sz w:val="22"/>
          <w:szCs w:val="22"/>
        </w:rPr>
        <w:t xml:space="preserve">emoval of 7 elm trees at the Parish Rooms. </w:t>
      </w:r>
    </w:p>
    <w:p w14:paraId="3DF16974" w14:textId="79841AAA" w:rsidR="00B81D87" w:rsidRDefault="00212198" w:rsidP="009A60F8">
      <w:pPr>
        <w:pStyle w:val="NoSpacing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B2027A">
        <w:rPr>
          <w:rFonts w:ascii="Arial" w:hAnsi="Arial" w:cs="Arial"/>
          <w:bCs/>
          <w:sz w:val="22"/>
          <w:szCs w:val="22"/>
        </w:rPr>
        <w:t>Payment has been authorised and is now awaited from SHDC.</w:t>
      </w:r>
    </w:p>
    <w:p w14:paraId="23D587D1" w14:textId="77777777" w:rsidR="00B81D87" w:rsidRDefault="00B81D87" w:rsidP="009A60F8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436EA864" w14:textId="506F2833" w:rsidR="009A60F8" w:rsidRPr="00B81D87" w:rsidRDefault="009A60F8" w:rsidP="009A60F8">
      <w:pPr>
        <w:pStyle w:val="NoSpacing"/>
        <w:rPr>
          <w:rFonts w:ascii="Arial" w:hAnsi="Arial" w:cs="Arial"/>
          <w:bCs/>
          <w:sz w:val="22"/>
          <w:szCs w:val="22"/>
        </w:rPr>
      </w:pPr>
      <w:r w:rsidRPr="009A60F8">
        <w:rPr>
          <w:rFonts w:ascii="Arial" w:hAnsi="Arial" w:cs="Arial"/>
          <w:b/>
          <w:sz w:val="22"/>
          <w:szCs w:val="22"/>
        </w:rPr>
        <w:t>20</w:t>
      </w:r>
      <w:r w:rsidR="00D22B8C">
        <w:rPr>
          <w:rFonts w:ascii="Arial" w:hAnsi="Arial" w:cs="Arial"/>
          <w:b/>
          <w:sz w:val="22"/>
          <w:szCs w:val="22"/>
        </w:rPr>
        <w:t>24.0</w:t>
      </w:r>
      <w:r w:rsidR="004A632F">
        <w:rPr>
          <w:rFonts w:ascii="Arial" w:hAnsi="Arial" w:cs="Arial"/>
          <w:b/>
          <w:sz w:val="22"/>
          <w:szCs w:val="22"/>
        </w:rPr>
        <w:t>18</w:t>
      </w:r>
      <w:r w:rsidRPr="009A60F8">
        <w:rPr>
          <w:rFonts w:ascii="Arial" w:hAnsi="Arial" w:cs="Arial"/>
          <w:b/>
          <w:sz w:val="22"/>
          <w:szCs w:val="22"/>
        </w:rPr>
        <w:t xml:space="preserve"> Highways </w:t>
      </w:r>
    </w:p>
    <w:p w14:paraId="30A70C71" w14:textId="77777777" w:rsidR="004A632F" w:rsidRDefault="00D22B8C" w:rsidP="00F45486">
      <w:pPr>
        <w:pStyle w:val="NoSpacing"/>
        <w:rPr>
          <w:rFonts w:ascii="Arial" w:hAnsi="Arial" w:cs="Arial"/>
          <w:bCs/>
          <w:sz w:val="22"/>
          <w:szCs w:val="22"/>
        </w:rPr>
      </w:pPr>
      <w:r w:rsidRPr="00D22B8C">
        <w:rPr>
          <w:rFonts w:ascii="Arial" w:hAnsi="Arial" w:cs="Arial"/>
          <w:bCs/>
          <w:sz w:val="22"/>
          <w:szCs w:val="22"/>
        </w:rPr>
        <w:t xml:space="preserve">    </w:t>
      </w:r>
      <w:r w:rsidR="001C442E">
        <w:rPr>
          <w:rFonts w:ascii="Arial" w:hAnsi="Arial" w:cs="Arial"/>
          <w:bCs/>
          <w:sz w:val="22"/>
          <w:szCs w:val="22"/>
        </w:rPr>
        <w:t xml:space="preserve">The issue of residents parking in </w:t>
      </w:r>
      <w:proofErr w:type="spellStart"/>
      <w:r w:rsidR="001C442E">
        <w:rPr>
          <w:rFonts w:ascii="Arial" w:hAnsi="Arial" w:cs="Arial"/>
          <w:bCs/>
          <w:sz w:val="22"/>
          <w:szCs w:val="22"/>
        </w:rPr>
        <w:t>Challaborough</w:t>
      </w:r>
      <w:proofErr w:type="spellEnd"/>
      <w:r w:rsidR="001C442E">
        <w:rPr>
          <w:rFonts w:ascii="Arial" w:hAnsi="Arial" w:cs="Arial"/>
          <w:bCs/>
          <w:sz w:val="22"/>
          <w:szCs w:val="22"/>
        </w:rPr>
        <w:t xml:space="preserve"> </w:t>
      </w:r>
      <w:r w:rsidR="004A632F">
        <w:rPr>
          <w:rFonts w:ascii="Arial" w:hAnsi="Arial" w:cs="Arial"/>
          <w:bCs/>
          <w:sz w:val="22"/>
          <w:szCs w:val="22"/>
        </w:rPr>
        <w:t xml:space="preserve">will now be </w:t>
      </w:r>
      <w:r w:rsidR="001C442E">
        <w:rPr>
          <w:rFonts w:ascii="Arial" w:hAnsi="Arial" w:cs="Arial"/>
          <w:bCs/>
          <w:sz w:val="22"/>
          <w:szCs w:val="22"/>
        </w:rPr>
        <w:t xml:space="preserve">unresolved </w:t>
      </w:r>
      <w:r w:rsidR="004A632F">
        <w:rPr>
          <w:rFonts w:ascii="Arial" w:hAnsi="Arial" w:cs="Arial"/>
          <w:bCs/>
          <w:sz w:val="22"/>
          <w:szCs w:val="22"/>
        </w:rPr>
        <w:t xml:space="preserve">as the new     </w:t>
      </w:r>
    </w:p>
    <w:p w14:paraId="435C2257" w14:textId="73C455B1" w:rsidR="00D22B8C" w:rsidRDefault="004A632F" w:rsidP="00F45486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management at </w:t>
      </w:r>
      <w:proofErr w:type="spellStart"/>
      <w:r>
        <w:rPr>
          <w:rFonts w:ascii="Arial" w:hAnsi="Arial" w:cs="Arial"/>
          <w:bCs/>
          <w:sz w:val="22"/>
          <w:szCs w:val="22"/>
        </w:rPr>
        <w:t>Parkdean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will not support the proposals from the Parish.</w:t>
      </w:r>
    </w:p>
    <w:p w14:paraId="1C05E9AA" w14:textId="77777777" w:rsidR="002E339A" w:rsidRPr="002E339A" w:rsidRDefault="002E339A" w:rsidP="00F45486">
      <w:pPr>
        <w:pStyle w:val="NoSpacing"/>
        <w:rPr>
          <w:rFonts w:ascii="Arial" w:hAnsi="Arial" w:cs="Arial"/>
          <w:bCs/>
          <w:sz w:val="22"/>
          <w:szCs w:val="22"/>
        </w:rPr>
      </w:pPr>
      <w:r w:rsidRPr="002E339A">
        <w:rPr>
          <w:rFonts w:ascii="Arial" w:hAnsi="Arial" w:cs="Arial"/>
          <w:bCs/>
          <w:sz w:val="22"/>
          <w:szCs w:val="22"/>
        </w:rPr>
        <w:t xml:space="preserve">    A member of the public reported that Parking Orders had been amended and would </w:t>
      </w:r>
    </w:p>
    <w:p w14:paraId="678BEE4D" w14:textId="58CE5678" w:rsidR="004A632F" w:rsidRPr="002E339A" w:rsidRDefault="002E339A" w:rsidP="00F45486">
      <w:pPr>
        <w:pStyle w:val="NoSpacing"/>
        <w:rPr>
          <w:rFonts w:ascii="Arial" w:hAnsi="Arial" w:cs="Arial"/>
          <w:bCs/>
          <w:sz w:val="22"/>
          <w:szCs w:val="22"/>
        </w:rPr>
      </w:pPr>
      <w:r w:rsidRPr="002E339A">
        <w:rPr>
          <w:rFonts w:ascii="Arial" w:hAnsi="Arial" w:cs="Arial"/>
          <w:bCs/>
          <w:sz w:val="22"/>
          <w:szCs w:val="22"/>
        </w:rPr>
        <w:t xml:space="preserve">    allow evening parking single yellow lines, where they occur.</w:t>
      </w:r>
    </w:p>
    <w:p w14:paraId="43B32C62" w14:textId="77777777" w:rsidR="002E339A" w:rsidRDefault="002E339A" w:rsidP="00F45486">
      <w:pPr>
        <w:pStyle w:val="NoSpacing"/>
        <w:rPr>
          <w:rFonts w:ascii="Arial" w:hAnsi="Arial" w:cs="Arial"/>
          <w:b/>
          <w:sz w:val="22"/>
          <w:szCs w:val="22"/>
        </w:rPr>
      </w:pPr>
    </w:p>
    <w:p w14:paraId="340B6AFC" w14:textId="7ED81BE5" w:rsidR="00F45486" w:rsidRPr="00F45486" w:rsidRDefault="00F45486" w:rsidP="00F45486">
      <w:pPr>
        <w:pStyle w:val="NoSpacing"/>
        <w:rPr>
          <w:rFonts w:ascii="Arial" w:hAnsi="Arial" w:cs="Arial"/>
          <w:b/>
          <w:sz w:val="22"/>
          <w:szCs w:val="22"/>
        </w:rPr>
      </w:pPr>
      <w:r w:rsidRPr="00F45486">
        <w:rPr>
          <w:rFonts w:ascii="Arial" w:hAnsi="Arial" w:cs="Arial"/>
          <w:b/>
          <w:sz w:val="22"/>
          <w:szCs w:val="22"/>
        </w:rPr>
        <w:t>202</w:t>
      </w:r>
      <w:r w:rsidR="001C442E">
        <w:rPr>
          <w:rFonts w:ascii="Arial" w:hAnsi="Arial" w:cs="Arial"/>
          <w:b/>
          <w:sz w:val="22"/>
          <w:szCs w:val="22"/>
        </w:rPr>
        <w:t>4</w:t>
      </w:r>
      <w:r w:rsidRPr="00F45486">
        <w:rPr>
          <w:rFonts w:ascii="Arial" w:hAnsi="Arial" w:cs="Arial"/>
          <w:b/>
          <w:sz w:val="22"/>
          <w:szCs w:val="22"/>
        </w:rPr>
        <w:t xml:space="preserve"> </w:t>
      </w:r>
      <w:r w:rsidR="004A632F">
        <w:rPr>
          <w:rFonts w:ascii="Arial" w:hAnsi="Arial" w:cs="Arial"/>
          <w:b/>
          <w:sz w:val="22"/>
          <w:szCs w:val="22"/>
        </w:rPr>
        <w:t>019</w:t>
      </w:r>
      <w:r w:rsidRPr="00F45486">
        <w:rPr>
          <w:rFonts w:ascii="Arial" w:hAnsi="Arial" w:cs="Arial"/>
          <w:b/>
          <w:sz w:val="22"/>
          <w:szCs w:val="22"/>
        </w:rPr>
        <w:t xml:space="preserve"> Personal email addresses </w:t>
      </w:r>
    </w:p>
    <w:p w14:paraId="6BEB5ACF" w14:textId="4AA3B641" w:rsidR="005E377C" w:rsidRPr="004A632F" w:rsidRDefault="00A45B28" w:rsidP="00BA31F9">
      <w:pPr>
        <w:pStyle w:val="NoSpacing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4A632F">
        <w:rPr>
          <w:rFonts w:ascii="Arial" w:hAnsi="Arial" w:cs="Arial"/>
          <w:bCs/>
          <w:sz w:val="22"/>
          <w:szCs w:val="22"/>
        </w:rPr>
        <w:t xml:space="preserve">Progress is being made </w:t>
      </w:r>
      <w:r w:rsidR="004A632F">
        <w:rPr>
          <w:rFonts w:ascii="Arial" w:hAnsi="Arial" w:cs="Arial"/>
          <w:bCs/>
          <w:sz w:val="22"/>
          <w:szCs w:val="22"/>
        </w:rPr>
        <w:t>in forwarding these to SHDC</w:t>
      </w:r>
    </w:p>
    <w:p w14:paraId="0D9BC3FA" w14:textId="77777777" w:rsidR="004A632F" w:rsidRDefault="004A632F" w:rsidP="00BA31F9">
      <w:pPr>
        <w:pStyle w:val="NoSpacing"/>
        <w:rPr>
          <w:rFonts w:ascii="Arial" w:hAnsi="Arial" w:cs="Arial"/>
          <w:b/>
          <w:sz w:val="22"/>
          <w:szCs w:val="22"/>
        </w:rPr>
      </w:pPr>
    </w:p>
    <w:p w14:paraId="4B7533C2" w14:textId="4F6826ED" w:rsidR="00BA31F9" w:rsidRPr="00BA31F9" w:rsidRDefault="00BA31F9" w:rsidP="00BA31F9">
      <w:pPr>
        <w:pStyle w:val="NoSpacing"/>
        <w:rPr>
          <w:rFonts w:ascii="Arial" w:hAnsi="Arial" w:cs="Arial"/>
          <w:b/>
          <w:sz w:val="22"/>
          <w:szCs w:val="22"/>
        </w:rPr>
      </w:pPr>
      <w:r w:rsidRPr="00BA31F9">
        <w:rPr>
          <w:rFonts w:ascii="Arial" w:hAnsi="Arial" w:cs="Arial"/>
          <w:b/>
          <w:sz w:val="22"/>
          <w:szCs w:val="22"/>
        </w:rPr>
        <w:t>202</w:t>
      </w:r>
      <w:r w:rsidR="001C442E">
        <w:rPr>
          <w:rFonts w:ascii="Arial" w:hAnsi="Arial" w:cs="Arial"/>
          <w:b/>
          <w:sz w:val="22"/>
          <w:szCs w:val="22"/>
        </w:rPr>
        <w:t>4</w:t>
      </w:r>
      <w:r w:rsidRPr="00BA31F9">
        <w:rPr>
          <w:rFonts w:ascii="Arial" w:hAnsi="Arial" w:cs="Arial"/>
          <w:b/>
          <w:sz w:val="22"/>
          <w:szCs w:val="22"/>
        </w:rPr>
        <w:t>.</w:t>
      </w:r>
      <w:r w:rsidR="001C442E">
        <w:rPr>
          <w:rFonts w:ascii="Arial" w:hAnsi="Arial" w:cs="Arial"/>
          <w:b/>
          <w:sz w:val="22"/>
          <w:szCs w:val="22"/>
        </w:rPr>
        <w:t>0</w:t>
      </w:r>
      <w:r w:rsidR="004A632F">
        <w:rPr>
          <w:rFonts w:ascii="Arial" w:hAnsi="Arial" w:cs="Arial"/>
          <w:b/>
          <w:sz w:val="22"/>
          <w:szCs w:val="22"/>
        </w:rPr>
        <w:t>2</w:t>
      </w:r>
      <w:r w:rsidR="001C442E">
        <w:rPr>
          <w:rFonts w:ascii="Arial" w:hAnsi="Arial" w:cs="Arial"/>
          <w:b/>
          <w:sz w:val="22"/>
          <w:szCs w:val="22"/>
        </w:rPr>
        <w:t>0</w:t>
      </w:r>
      <w:r w:rsidRPr="00BA31F9">
        <w:rPr>
          <w:rFonts w:ascii="Arial" w:hAnsi="Arial" w:cs="Arial"/>
          <w:b/>
          <w:sz w:val="22"/>
          <w:szCs w:val="22"/>
        </w:rPr>
        <w:t xml:space="preserve"> Councillors Registers of Interest</w:t>
      </w:r>
      <w:r w:rsidR="00F5246E">
        <w:rPr>
          <w:rFonts w:ascii="Arial" w:hAnsi="Arial" w:cs="Arial"/>
          <w:b/>
          <w:sz w:val="22"/>
          <w:szCs w:val="22"/>
        </w:rPr>
        <w:t>.</w:t>
      </w:r>
    </w:p>
    <w:p w14:paraId="19BBBFD5" w14:textId="28DB456D" w:rsidR="00E43860" w:rsidRDefault="00F5246E" w:rsidP="00F5246E">
      <w:pPr>
        <w:pStyle w:val="NoSpacing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BA31F9" w:rsidRPr="005E377C">
        <w:rPr>
          <w:rFonts w:ascii="Arial" w:hAnsi="Arial" w:cs="Arial"/>
          <w:bCs/>
          <w:sz w:val="22"/>
          <w:szCs w:val="22"/>
        </w:rPr>
        <w:t xml:space="preserve">To </w:t>
      </w:r>
      <w:r w:rsidR="001C442E" w:rsidRPr="005E377C">
        <w:rPr>
          <w:rFonts w:ascii="Arial" w:hAnsi="Arial" w:cs="Arial"/>
          <w:bCs/>
          <w:sz w:val="22"/>
          <w:szCs w:val="22"/>
        </w:rPr>
        <w:t>remind</w:t>
      </w:r>
      <w:r w:rsidR="00BA31F9" w:rsidRPr="005E377C">
        <w:rPr>
          <w:rFonts w:ascii="Arial" w:hAnsi="Arial" w:cs="Arial"/>
          <w:bCs/>
          <w:sz w:val="22"/>
          <w:szCs w:val="22"/>
        </w:rPr>
        <w:t xml:space="preserve"> Councillors </w:t>
      </w:r>
      <w:r w:rsidR="001C442E" w:rsidRPr="005E377C">
        <w:rPr>
          <w:rFonts w:ascii="Arial" w:hAnsi="Arial" w:cs="Arial"/>
          <w:bCs/>
          <w:sz w:val="22"/>
          <w:szCs w:val="22"/>
        </w:rPr>
        <w:t xml:space="preserve">that some </w:t>
      </w:r>
      <w:r w:rsidR="00BA31F9" w:rsidRPr="005E377C">
        <w:rPr>
          <w:rFonts w:ascii="Arial" w:hAnsi="Arial" w:cs="Arial"/>
          <w:bCs/>
          <w:sz w:val="22"/>
          <w:szCs w:val="22"/>
        </w:rPr>
        <w:t xml:space="preserve">Registers of Interest </w:t>
      </w:r>
      <w:r w:rsidR="001C442E" w:rsidRPr="005E377C">
        <w:rPr>
          <w:rFonts w:ascii="Arial" w:hAnsi="Arial" w:cs="Arial"/>
          <w:bCs/>
          <w:sz w:val="22"/>
          <w:szCs w:val="22"/>
        </w:rPr>
        <w:t xml:space="preserve">were outstanding with </w:t>
      </w:r>
      <w:r w:rsidR="00E43860">
        <w:rPr>
          <w:rFonts w:ascii="Arial" w:hAnsi="Arial" w:cs="Arial"/>
          <w:bCs/>
          <w:sz w:val="22"/>
          <w:szCs w:val="22"/>
        </w:rPr>
        <w:t>t</w:t>
      </w:r>
      <w:r w:rsidR="001C442E" w:rsidRPr="005E377C">
        <w:rPr>
          <w:rFonts w:ascii="Arial" w:hAnsi="Arial" w:cs="Arial"/>
          <w:bCs/>
          <w:sz w:val="22"/>
          <w:szCs w:val="22"/>
        </w:rPr>
        <w:t xml:space="preserve">hanks to </w:t>
      </w:r>
    </w:p>
    <w:p w14:paraId="7B47FD80" w14:textId="77777777" w:rsidR="00F5246E" w:rsidRDefault="00F5246E" w:rsidP="00F5246E">
      <w:pPr>
        <w:pStyle w:val="NoSpacing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1C442E" w:rsidRPr="005E377C">
        <w:rPr>
          <w:rFonts w:ascii="Arial" w:hAnsi="Arial" w:cs="Arial"/>
          <w:bCs/>
          <w:sz w:val="22"/>
          <w:szCs w:val="22"/>
        </w:rPr>
        <w:t>those who had submitted them</w:t>
      </w:r>
      <w:r>
        <w:rPr>
          <w:rFonts w:ascii="Arial" w:hAnsi="Arial" w:cs="Arial"/>
          <w:bCs/>
          <w:sz w:val="22"/>
          <w:szCs w:val="22"/>
        </w:rPr>
        <w:t xml:space="preserve"> but with problems with SHDC website delaying </w:t>
      </w:r>
      <w:proofErr w:type="gramStart"/>
      <w:r>
        <w:rPr>
          <w:rFonts w:ascii="Arial" w:hAnsi="Arial" w:cs="Arial"/>
          <w:bCs/>
          <w:sz w:val="22"/>
          <w:szCs w:val="22"/>
        </w:rPr>
        <w:t>their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   </w:t>
      </w:r>
    </w:p>
    <w:p w14:paraId="6D28B313" w14:textId="5F0AE134" w:rsidR="00203252" w:rsidRDefault="00F5246E" w:rsidP="00F5246E">
      <w:pPr>
        <w:pStyle w:val="NoSpacing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forwarding on.</w:t>
      </w:r>
    </w:p>
    <w:p w14:paraId="7301D48A" w14:textId="77777777" w:rsidR="008C062B" w:rsidRDefault="008C062B" w:rsidP="00E110F3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0F8FB871" w14:textId="587A9DBA" w:rsidR="00E110F3" w:rsidRPr="009167FB" w:rsidRDefault="00E110F3" w:rsidP="00E110F3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9167FB">
        <w:rPr>
          <w:rFonts w:ascii="Arial" w:hAnsi="Arial" w:cs="Arial"/>
          <w:b/>
          <w:bCs/>
          <w:sz w:val="22"/>
          <w:szCs w:val="22"/>
        </w:rPr>
        <w:t>2024.021 2024/25 Precept Request Acknowledgement from SHDC</w:t>
      </w:r>
    </w:p>
    <w:p w14:paraId="41C4A00F" w14:textId="77777777" w:rsidR="00E110F3" w:rsidRDefault="0097441F" w:rsidP="00E110F3">
      <w:pPr>
        <w:pStyle w:val="NoSpacing"/>
        <w:rPr>
          <w:rFonts w:ascii="Arial" w:hAnsi="Arial" w:cs="Arial"/>
          <w:sz w:val="22"/>
          <w:szCs w:val="22"/>
        </w:rPr>
      </w:pPr>
      <w:r w:rsidRPr="005E377C">
        <w:rPr>
          <w:rFonts w:ascii="Arial" w:hAnsi="Arial" w:cs="Arial"/>
          <w:sz w:val="22"/>
          <w:szCs w:val="22"/>
        </w:rPr>
        <w:t xml:space="preserve">    </w:t>
      </w:r>
      <w:r w:rsidR="00E110F3">
        <w:rPr>
          <w:rFonts w:ascii="Arial" w:hAnsi="Arial" w:cs="Arial"/>
          <w:sz w:val="22"/>
          <w:szCs w:val="22"/>
        </w:rPr>
        <w:t xml:space="preserve">Acknowledgement has been received from SHDC of RPC’s request for a precept    </w:t>
      </w:r>
    </w:p>
    <w:p w14:paraId="30223EB2" w14:textId="1C6AA892" w:rsidR="00E110F3" w:rsidRDefault="00E110F3" w:rsidP="00E110F3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unchanged from last year’s level of £8060.  The first instalment of £4030 will be </w:t>
      </w:r>
      <w:r w:rsidR="00C04F6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</w:t>
      </w:r>
      <w:r w:rsidR="00C04F6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d in </w:t>
      </w:r>
    </w:p>
    <w:p w14:paraId="1EBE468B" w14:textId="46E7E75B" w:rsidR="0097441F" w:rsidRPr="005E377C" w:rsidRDefault="00E110F3" w:rsidP="00E110F3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April.</w:t>
      </w:r>
    </w:p>
    <w:p w14:paraId="48157C46" w14:textId="77777777" w:rsidR="0097441F" w:rsidRDefault="0097441F" w:rsidP="0097441F">
      <w:pPr>
        <w:pStyle w:val="NoSpacing"/>
        <w:rPr>
          <w:rFonts w:ascii="Arial" w:hAnsi="Arial" w:cs="Arial"/>
          <w:sz w:val="24"/>
          <w:szCs w:val="24"/>
        </w:rPr>
      </w:pPr>
    </w:p>
    <w:p w14:paraId="23117F0E" w14:textId="33F3D924" w:rsidR="00B1247C" w:rsidRDefault="0097441F" w:rsidP="003C208D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1247C" w:rsidRPr="00B1247C">
        <w:rPr>
          <w:rFonts w:ascii="Arial" w:hAnsi="Arial" w:cs="Arial"/>
          <w:b/>
          <w:sz w:val="22"/>
          <w:szCs w:val="22"/>
        </w:rPr>
        <w:t>202</w:t>
      </w:r>
      <w:r w:rsidR="001C442E">
        <w:rPr>
          <w:rFonts w:ascii="Arial" w:hAnsi="Arial" w:cs="Arial"/>
          <w:b/>
          <w:sz w:val="22"/>
          <w:szCs w:val="22"/>
        </w:rPr>
        <w:t>4</w:t>
      </w:r>
      <w:r w:rsidR="00B1247C" w:rsidRPr="00B1247C">
        <w:rPr>
          <w:rFonts w:ascii="Arial" w:hAnsi="Arial" w:cs="Arial"/>
          <w:b/>
          <w:sz w:val="22"/>
          <w:szCs w:val="22"/>
        </w:rPr>
        <w:t xml:space="preserve"> </w:t>
      </w:r>
      <w:r w:rsidR="001C442E">
        <w:rPr>
          <w:rFonts w:ascii="Arial" w:hAnsi="Arial" w:cs="Arial"/>
          <w:b/>
          <w:sz w:val="22"/>
          <w:szCs w:val="22"/>
        </w:rPr>
        <w:t>0</w:t>
      </w:r>
      <w:r w:rsidR="00E110F3">
        <w:rPr>
          <w:rFonts w:ascii="Arial" w:hAnsi="Arial" w:cs="Arial"/>
          <w:b/>
          <w:sz w:val="22"/>
          <w:szCs w:val="22"/>
        </w:rPr>
        <w:t>22</w:t>
      </w:r>
      <w:r w:rsidR="00B1247C" w:rsidRPr="00B1247C">
        <w:rPr>
          <w:rFonts w:ascii="Arial" w:hAnsi="Arial" w:cs="Arial"/>
          <w:b/>
          <w:sz w:val="22"/>
          <w:szCs w:val="22"/>
        </w:rPr>
        <w:t xml:space="preserve"> Finance </w:t>
      </w:r>
    </w:p>
    <w:p w14:paraId="064BA1A2" w14:textId="706E81D9" w:rsidR="006612E8" w:rsidRPr="006612E8" w:rsidRDefault="006612E8" w:rsidP="006612E8">
      <w:pPr>
        <w:pStyle w:val="NoSpacing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6612E8">
        <w:rPr>
          <w:rFonts w:ascii="Arial" w:hAnsi="Arial" w:cs="Arial"/>
          <w:b/>
          <w:sz w:val="22"/>
          <w:szCs w:val="22"/>
        </w:rPr>
        <w:t xml:space="preserve">To receive Bank reconciliation to </w:t>
      </w:r>
      <w:r w:rsidR="003C208D">
        <w:rPr>
          <w:rFonts w:ascii="Arial" w:hAnsi="Arial" w:cs="Arial"/>
          <w:b/>
          <w:sz w:val="22"/>
          <w:szCs w:val="22"/>
        </w:rPr>
        <w:t>D</w:t>
      </w:r>
      <w:r w:rsidR="003C208D" w:rsidRPr="003C208D">
        <w:rPr>
          <w:rFonts w:ascii="Arial" w:hAnsi="Arial" w:cs="Arial"/>
          <w:b/>
          <w:sz w:val="22"/>
          <w:szCs w:val="22"/>
        </w:rPr>
        <w:t xml:space="preserve">ecember </w:t>
      </w:r>
      <w:r w:rsidRPr="006612E8">
        <w:rPr>
          <w:rFonts w:ascii="Arial" w:hAnsi="Arial" w:cs="Arial"/>
          <w:b/>
          <w:sz w:val="22"/>
          <w:szCs w:val="22"/>
        </w:rPr>
        <w:t>3</w:t>
      </w:r>
      <w:r w:rsidR="003C208D">
        <w:rPr>
          <w:rFonts w:ascii="Arial" w:hAnsi="Arial" w:cs="Arial"/>
          <w:b/>
          <w:sz w:val="22"/>
          <w:szCs w:val="22"/>
        </w:rPr>
        <w:t>1</w:t>
      </w:r>
      <w:r w:rsidRPr="006612E8">
        <w:rPr>
          <w:rFonts w:ascii="Arial" w:hAnsi="Arial" w:cs="Arial"/>
          <w:b/>
          <w:sz w:val="22"/>
          <w:szCs w:val="22"/>
        </w:rPr>
        <w:t xml:space="preserve">st 2023 and approve </w:t>
      </w:r>
      <w:r w:rsidR="003C208D">
        <w:rPr>
          <w:rFonts w:ascii="Arial" w:hAnsi="Arial" w:cs="Arial"/>
          <w:b/>
          <w:sz w:val="22"/>
          <w:szCs w:val="22"/>
        </w:rPr>
        <w:t>January</w:t>
      </w:r>
      <w:r w:rsidRPr="006612E8">
        <w:rPr>
          <w:rFonts w:ascii="Arial" w:hAnsi="Arial" w:cs="Arial"/>
          <w:b/>
          <w:sz w:val="22"/>
          <w:szCs w:val="22"/>
        </w:rPr>
        <w:t xml:space="preserve"> payments due.</w:t>
      </w:r>
    </w:p>
    <w:p w14:paraId="58407019" w14:textId="175CC5EC" w:rsidR="009167FB" w:rsidRPr="0047297E" w:rsidRDefault="009167FB" w:rsidP="009167FB">
      <w:pPr>
        <w:pStyle w:val="NoSpacing"/>
        <w:ind w:left="720"/>
        <w:rPr>
          <w:rFonts w:ascii="Arial" w:hAnsi="Arial" w:cs="Arial"/>
        </w:rPr>
      </w:pPr>
    </w:p>
    <w:tbl>
      <w:tblPr>
        <w:tblpPr w:leftFromText="180" w:rightFromText="180" w:vertAnchor="text" w:tblpX="689" w:tblpY="1"/>
        <w:tblOverlap w:val="never"/>
        <w:tblW w:w="705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54"/>
        <w:gridCol w:w="1940"/>
        <w:gridCol w:w="1420"/>
        <w:gridCol w:w="2470"/>
      </w:tblGrid>
      <w:tr w:rsidR="009167FB" w:rsidRPr="00054FEE" w14:paraId="29906AF8" w14:textId="77777777" w:rsidTr="004C65E8">
        <w:trPr>
          <w:trHeight w:val="315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B195CED" w14:textId="77777777" w:rsidR="009167FB" w:rsidRPr="00054FEE" w:rsidRDefault="009167FB" w:rsidP="004C65E8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54FEE">
              <w:rPr>
                <w:rFonts w:cs="Calibri"/>
                <w:b/>
                <w:bCs/>
                <w:color w:val="000000"/>
              </w:rPr>
              <w:t xml:space="preserve">                       Ringmore PC Budget Spreadsheet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70ED4E0" w14:textId="77777777" w:rsidR="009167FB" w:rsidRPr="00054FEE" w:rsidRDefault="009167FB" w:rsidP="004C65E8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F097AFA" w14:textId="77777777" w:rsidR="009167FB" w:rsidRPr="00054FEE" w:rsidRDefault="009167FB" w:rsidP="004C65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9BFAE59" w14:textId="77777777" w:rsidR="009167FB" w:rsidRPr="00054FEE" w:rsidRDefault="009167FB" w:rsidP="004C65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7FB" w:rsidRPr="00054FEE" w14:paraId="1A8B95C1" w14:textId="77777777" w:rsidTr="004C65E8">
        <w:trPr>
          <w:trHeight w:val="300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646F62" w14:textId="77777777" w:rsidR="009167FB" w:rsidRPr="00054FEE" w:rsidRDefault="009167FB" w:rsidP="004C65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54FEE">
              <w:rPr>
                <w:rFonts w:cs="Calibri"/>
                <w:b/>
                <w:bCs/>
                <w:color w:val="000000"/>
              </w:rPr>
              <w:t>Year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11BA6C" w14:textId="77777777" w:rsidR="009167FB" w:rsidRPr="00054FEE" w:rsidRDefault="009167FB" w:rsidP="004C65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54FEE">
              <w:rPr>
                <w:rFonts w:cs="Calibri"/>
                <w:b/>
                <w:bCs/>
                <w:color w:val="000000"/>
              </w:rPr>
              <w:t>Current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29A771" w14:textId="77777777" w:rsidR="009167FB" w:rsidRPr="00054FEE" w:rsidRDefault="009167FB" w:rsidP="004C65E8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54FEE">
              <w:rPr>
                <w:rFonts w:cs="Calibri"/>
                <w:b/>
                <w:bCs/>
                <w:color w:val="000000"/>
              </w:rPr>
              <w:t xml:space="preserve">as </w:t>
            </w:r>
            <w:r>
              <w:rPr>
                <w:rFonts w:cs="Calibri"/>
                <w:b/>
                <w:bCs/>
                <w:color w:val="000000"/>
              </w:rPr>
              <w:t>at</w:t>
            </w:r>
            <w:r w:rsidRPr="00054FEE">
              <w:rPr>
                <w:rFonts w:cs="Calibri"/>
                <w:b/>
                <w:bCs/>
                <w:color w:val="00000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>12</w:t>
            </w:r>
            <w:r w:rsidRPr="00054FEE">
              <w:rPr>
                <w:rFonts w:cs="Calibri"/>
                <w:b/>
                <w:bCs/>
                <w:color w:val="000000"/>
              </w:rPr>
              <w:t>/</w:t>
            </w:r>
            <w:r>
              <w:rPr>
                <w:rFonts w:cs="Calibri"/>
                <w:b/>
                <w:bCs/>
                <w:color w:val="000000"/>
              </w:rPr>
              <w:t>02</w:t>
            </w:r>
            <w:r w:rsidRPr="00054FEE">
              <w:rPr>
                <w:rFonts w:cs="Calibri"/>
                <w:b/>
                <w:bCs/>
                <w:color w:val="000000"/>
              </w:rPr>
              <w:t>/2</w:t>
            </w:r>
            <w:r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7D31"/>
            <w:noWrap/>
            <w:vAlign w:val="bottom"/>
            <w:hideMark/>
          </w:tcPr>
          <w:p w14:paraId="4C09443C" w14:textId="77777777" w:rsidR="009167FB" w:rsidRPr="00054FEE" w:rsidRDefault="009167FB" w:rsidP="004C65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£7,675.74</w:t>
            </w:r>
          </w:p>
        </w:tc>
      </w:tr>
      <w:tr w:rsidR="009167FB" w:rsidRPr="00054FEE" w14:paraId="7C887016" w14:textId="77777777" w:rsidTr="004C65E8">
        <w:trPr>
          <w:trHeight w:val="315"/>
        </w:trPr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FCCC6D" w14:textId="77777777" w:rsidR="009167FB" w:rsidRPr="00054FEE" w:rsidRDefault="009167FB" w:rsidP="004C65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54FEE">
              <w:rPr>
                <w:rFonts w:cs="Calibri"/>
                <w:b/>
                <w:bCs/>
                <w:color w:val="000000"/>
              </w:rPr>
              <w:t>2023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3B5E18" w14:textId="77777777" w:rsidR="009167FB" w:rsidRPr="00054FEE" w:rsidRDefault="009167FB" w:rsidP="004C65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54FEE">
              <w:rPr>
                <w:rFonts w:cs="Calibri"/>
                <w:b/>
                <w:bCs/>
                <w:color w:val="000000"/>
              </w:rPr>
              <w:t>Savings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959928" w14:textId="77777777" w:rsidR="009167FB" w:rsidRPr="00054FEE" w:rsidRDefault="009167FB" w:rsidP="004C65E8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54FEE">
              <w:rPr>
                <w:rFonts w:cs="Calibri"/>
                <w:b/>
                <w:bCs/>
                <w:color w:val="000000"/>
              </w:rPr>
              <w:t xml:space="preserve">as </w:t>
            </w:r>
            <w:r>
              <w:rPr>
                <w:rFonts w:cs="Calibri"/>
                <w:b/>
                <w:bCs/>
                <w:color w:val="000000"/>
              </w:rPr>
              <w:t>at</w:t>
            </w:r>
            <w:r w:rsidRPr="00054FEE">
              <w:rPr>
                <w:rFonts w:cs="Calibri"/>
                <w:b/>
                <w:bCs/>
                <w:color w:val="000000"/>
              </w:rPr>
              <w:t xml:space="preserve"> 1</w:t>
            </w:r>
            <w:r>
              <w:rPr>
                <w:rFonts w:cs="Calibri"/>
                <w:b/>
                <w:bCs/>
                <w:color w:val="000000"/>
              </w:rPr>
              <w:t>2</w:t>
            </w:r>
            <w:r w:rsidRPr="00054FEE">
              <w:rPr>
                <w:rFonts w:cs="Calibri"/>
                <w:b/>
                <w:bCs/>
                <w:color w:val="000000"/>
              </w:rPr>
              <w:t>/</w:t>
            </w:r>
            <w:r>
              <w:rPr>
                <w:rFonts w:cs="Calibri"/>
                <w:b/>
                <w:bCs/>
                <w:color w:val="000000"/>
              </w:rPr>
              <w:t>02</w:t>
            </w:r>
            <w:r w:rsidRPr="00054FEE">
              <w:rPr>
                <w:rFonts w:cs="Calibri"/>
                <w:b/>
                <w:bCs/>
                <w:color w:val="000000"/>
              </w:rPr>
              <w:t>/2</w:t>
            </w:r>
            <w:r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7D31"/>
            <w:noWrap/>
            <w:vAlign w:val="bottom"/>
            <w:hideMark/>
          </w:tcPr>
          <w:p w14:paraId="7E217695" w14:textId="77777777" w:rsidR="009167FB" w:rsidRDefault="009167FB" w:rsidP="004C65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£5,33248</w:t>
            </w:r>
          </w:p>
          <w:p w14:paraId="64CF3746" w14:textId="77777777" w:rsidR="009167FB" w:rsidRPr="00054FEE" w:rsidRDefault="009167FB" w:rsidP="004C65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9167FB" w:rsidRPr="00054FEE" w14:paraId="42E28F77" w14:textId="77777777" w:rsidTr="004C65E8">
        <w:trPr>
          <w:trHeight w:val="330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940FF45" w14:textId="77777777" w:rsidR="009167FB" w:rsidRPr="00054FEE" w:rsidRDefault="009167FB" w:rsidP="004C65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D8DB688" w14:textId="77777777" w:rsidR="009167FB" w:rsidRPr="00054FEE" w:rsidRDefault="009167FB" w:rsidP="004C65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0A06FA5" w14:textId="77777777" w:rsidR="009167FB" w:rsidRPr="00054FEE" w:rsidRDefault="009167FB" w:rsidP="004C65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54FEE">
              <w:rPr>
                <w:rFonts w:cs="Calibri"/>
                <w:b/>
                <w:bCs/>
                <w:color w:val="000000"/>
              </w:rPr>
              <w:t>Total</w:t>
            </w:r>
          </w:p>
        </w:tc>
        <w:tc>
          <w:tcPr>
            <w:tcW w:w="247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5E8110A" w14:textId="77777777" w:rsidR="009167FB" w:rsidRPr="00054FEE" w:rsidRDefault="009167FB" w:rsidP="004C65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54FEE">
              <w:rPr>
                <w:rFonts w:cs="Calibri"/>
                <w:b/>
                <w:bCs/>
                <w:color w:val="000000"/>
              </w:rPr>
              <w:t>£</w:t>
            </w:r>
            <w:r>
              <w:rPr>
                <w:rFonts w:cs="Calibri"/>
                <w:b/>
                <w:bCs/>
                <w:color w:val="000000"/>
              </w:rPr>
              <w:t>13,008.22</w:t>
            </w:r>
          </w:p>
        </w:tc>
      </w:tr>
    </w:tbl>
    <w:p w14:paraId="08A6921D" w14:textId="77777777" w:rsidR="009167FB" w:rsidRDefault="009167FB" w:rsidP="009167FB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tbl>
      <w:tblPr>
        <w:tblW w:w="7173" w:type="dxa"/>
        <w:tblInd w:w="75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23"/>
        <w:gridCol w:w="1940"/>
        <w:gridCol w:w="1420"/>
        <w:gridCol w:w="2290"/>
      </w:tblGrid>
      <w:tr w:rsidR="009167FB" w:rsidRPr="00A21AE4" w14:paraId="3BCB8C99" w14:textId="77777777" w:rsidTr="004C65E8">
        <w:trPr>
          <w:trHeight w:val="300"/>
        </w:trPr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94019C1" w14:textId="77777777" w:rsidR="009167FB" w:rsidRPr="00A21AE4" w:rsidRDefault="009167FB" w:rsidP="004C65E8">
            <w:pPr>
              <w:spacing w:after="0" w:line="240" w:lineRule="auto"/>
              <w:rPr>
                <w:rFonts w:cs="Calibri"/>
                <w:b/>
                <w:bCs/>
                <w:color w:val="000000"/>
                <w:highlight w:val="yellow"/>
              </w:rPr>
            </w:pPr>
            <w:r w:rsidRPr="00A21AE4">
              <w:rPr>
                <w:rFonts w:cs="Calibri"/>
                <w:b/>
                <w:bCs/>
                <w:color w:val="000000"/>
                <w:highlight w:val="yellow"/>
              </w:rPr>
              <w:t>Reserves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B28FC4C" w14:textId="77777777" w:rsidR="009167FB" w:rsidRPr="00A21AE4" w:rsidRDefault="009167FB" w:rsidP="004C65E8">
            <w:pPr>
              <w:spacing w:after="0" w:line="240" w:lineRule="auto"/>
              <w:rPr>
                <w:rFonts w:cs="Calibri"/>
                <w:color w:val="000000"/>
              </w:rPr>
            </w:pPr>
            <w:r w:rsidRPr="00A21AE4">
              <w:rPr>
                <w:rFonts w:cs="Calibri"/>
                <w:color w:val="000000"/>
              </w:rPr>
              <w:t>Contingency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E63BAC3" w14:textId="77777777" w:rsidR="009167FB" w:rsidRPr="00A21AE4" w:rsidRDefault="009167FB" w:rsidP="004C65E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300ABCC" w14:textId="77777777" w:rsidR="009167FB" w:rsidRPr="00A21AE4" w:rsidRDefault="009167FB" w:rsidP="004C65E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21AE4">
              <w:rPr>
                <w:rFonts w:cs="Calibri"/>
                <w:color w:val="000000"/>
              </w:rPr>
              <w:t>£3,048.00</w:t>
            </w:r>
          </w:p>
        </w:tc>
      </w:tr>
      <w:tr w:rsidR="009167FB" w:rsidRPr="00A21AE4" w14:paraId="0FCF8BA8" w14:textId="77777777" w:rsidTr="004C65E8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ADD9B1C" w14:textId="77777777" w:rsidR="009167FB" w:rsidRPr="00A21AE4" w:rsidRDefault="009167FB" w:rsidP="004C65E8">
            <w:pPr>
              <w:spacing w:after="0" w:line="240" w:lineRule="auto"/>
              <w:jc w:val="center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2942642" w14:textId="77777777" w:rsidR="009167FB" w:rsidRPr="00A21AE4" w:rsidRDefault="009167FB" w:rsidP="004C65E8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A21AE4">
              <w:rPr>
                <w:rFonts w:cs="Calibri"/>
                <w:color w:val="000000"/>
              </w:rPr>
              <w:t>CoVid</w:t>
            </w:r>
            <w:proofErr w:type="spellEnd"/>
            <w:r w:rsidRPr="00A21AE4">
              <w:rPr>
                <w:rFonts w:cs="Calibri"/>
                <w:color w:val="000000"/>
              </w:rPr>
              <w:t xml:space="preserve"> Grant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8CAECF" w14:textId="77777777" w:rsidR="009167FB" w:rsidRPr="00A21AE4" w:rsidRDefault="009167FB" w:rsidP="004C65E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81B065B" w14:textId="77777777" w:rsidR="009167FB" w:rsidRPr="00A21AE4" w:rsidRDefault="009167FB" w:rsidP="004C65E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</w:t>
            </w:r>
            <w:r w:rsidRPr="00A21AE4">
              <w:rPr>
                <w:rFonts w:cs="Calibri"/>
                <w:color w:val="000000"/>
              </w:rPr>
              <w:t>£334.00</w:t>
            </w:r>
          </w:p>
        </w:tc>
      </w:tr>
      <w:tr w:rsidR="009167FB" w:rsidRPr="00A21AE4" w14:paraId="21E1F7D2" w14:textId="77777777" w:rsidTr="004C65E8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82D6128" w14:textId="77777777" w:rsidR="009167FB" w:rsidRPr="00A21AE4" w:rsidRDefault="009167FB" w:rsidP="004C65E8">
            <w:pPr>
              <w:spacing w:after="0" w:line="240" w:lineRule="auto"/>
              <w:jc w:val="center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FF50D0D" w14:textId="77777777" w:rsidR="009167FB" w:rsidRPr="00A21AE4" w:rsidRDefault="009167FB" w:rsidP="004C65E8">
            <w:pPr>
              <w:spacing w:after="0" w:line="240" w:lineRule="auto"/>
              <w:rPr>
                <w:rFonts w:cs="Calibri"/>
                <w:color w:val="000000"/>
              </w:rPr>
            </w:pPr>
            <w:r w:rsidRPr="00A21AE4">
              <w:rPr>
                <w:rFonts w:cs="Calibri"/>
                <w:color w:val="000000"/>
              </w:rPr>
              <w:t>Election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7029D8A" w14:textId="77777777" w:rsidR="009167FB" w:rsidRPr="00A21AE4" w:rsidRDefault="009167FB" w:rsidP="004C65E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A628DAD" w14:textId="77777777" w:rsidR="009167FB" w:rsidRPr="00A21AE4" w:rsidRDefault="009167FB" w:rsidP="004C65E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Pr="00A21AE4">
              <w:rPr>
                <w:rFonts w:cs="Calibri"/>
                <w:color w:val="000000"/>
              </w:rPr>
              <w:t>£70.00</w:t>
            </w:r>
          </w:p>
        </w:tc>
      </w:tr>
      <w:tr w:rsidR="009167FB" w:rsidRPr="00A21AE4" w14:paraId="7B0979C3" w14:textId="77777777" w:rsidTr="004C65E8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4ED0230" w14:textId="77777777" w:rsidR="009167FB" w:rsidRPr="00A21AE4" w:rsidRDefault="009167FB" w:rsidP="004C65E8">
            <w:pPr>
              <w:spacing w:after="0" w:line="240" w:lineRule="auto"/>
              <w:jc w:val="center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379CF8B" w14:textId="77777777" w:rsidR="009167FB" w:rsidRPr="00A21AE4" w:rsidRDefault="009167FB" w:rsidP="004C65E8">
            <w:pPr>
              <w:spacing w:after="0" w:line="240" w:lineRule="auto"/>
              <w:rPr>
                <w:rFonts w:cs="Calibri"/>
                <w:color w:val="000000"/>
              </w:rPr>
            </w:pPr>
            <w:r w:rsidRPr="00A21AE4">
              <w:rPr>
                <w:rFonts w:cs="Calibri"/>
                <w:color w:val="000000"/>
              </w:rPr>
              <w:t>NP Balance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31BD4C0" w14:textId="77777777" w:rsidR="009167FB" w:rsidRPr="00A21AE4" w:rsidRDefault="009167FB" w:rsidP="004C65E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DBD87A4" w14:textId="77777777" w:rsidR="009167FB" w:rsidRPr="00A21AE4" w:rsidRDefault="009167FB" w:rsidP="004C65E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Pr="00A21AE4">
              <w:rPr>
                <w:rFonts w:cs="Calibri"/>
                <w:color w:val="000000"/>
              </w:rPr>
              <w:t>£0.00</w:t>
            </w:r>
          </w:p>
        </w:tc>
      </w:tr>
      <w:tr w:rsidR="009167FB" w:rsidRPr="00A21AE4" w14:paraId="5479B861" w14:textId="77777777" w:rsidTr="004C65E8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5913037" w14:textId="77777777" w:rsidR="009167FB" w:rsidRPr="00A21AE4" w:rsidRDefault="009167FB" w:rsidP="004C65E8">
            <w:pPr>
              <w:spacing w:after="0" w:line="240" w:lineRule="auto"/>
              <w:jc w:val="center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DF389EB" w14:textId="77777777" w:rsidR="009167FB" w:rsidRPr="00A21AE4" w:rsidRDefault="009167FB" w:rsidP="004C65E8">
            <w:pPr>
              <w:spacing w:after="0" w:line="240" w:lineRule="auto"/>
              <w:rPr>
                <w:rFonts w:cs="Calibri"/>
                <w:color w:val="000000"/>
              </w:rPr>
            </w:pPr>
            <w:r w:rsidRPr="00A21AE4">
              <w:rPr>
                <w:rFonts w:cs="Calibri"/>
                <w:color w:val="000000"/>
              </w:rPr>
              <w:t>Wildlife Verges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2FED158" w14:textId="77777777" w:rsidR="009167FB" w:rsidRPr="00A21AE4" w:rsidRDefault="009167FB" w:rsidP="004C65E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4B1CFB2" w14:textId="77777777" w:rsidR="009167FB" w:rsidRPr="00A21AE4" w:rsidRDefault="009167FB" w:rsidP="004C65E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</w:t>
            </w:r>
            <w:r w:rsidRPr="00A21AE4">
              <w:rPr>
                <w:rFonts w:cs="Calibri"/>
                <w:color w:val="000000"/>
              </w:rPr>
              <w:t>£725.00</w:t>
            </w:r>
          </w:p>
        </w:tc>
      </w:tr>
      <w:tr w:rsidR="009167FB" w:rsidRPr="00A21AE4" w14:paraId="0EFA61B5" w14:textId="77777777" w:rsidTr="004C65E8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A33D79" w14:textId="77777777" w:rsidR="009167FB" w:rsidRPr="00A21AE4" w:rsidRDefault="009167FB" w:rsidP="004C65E8">
            <w:pPr>
              <w:spacing w:after="0" w:line="240" w:lineRule="auto"/>
              <w:jc w:val="center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D7A3BCC" w14:textId="77777777" w:rsidR="009167FB" w:rsidRPr="00A21AE4" w:rsidRDefault="009167FB" w:rsidP="004C65E8">
            <w:pPr>
              <w:spacing w:after="0" w:line="240" w:lineRule="auto"/>
              <w:rPr>
                <w:rFonts w:cs="Calibri"/>
                <w:color w:val="000000"/>
              </w:rPr>
            </w:pPr>
            <w:r w:rsidRPr="00A21AE4">
              <w:rPr>
                <w:rFonts w:cs="Calibri"/>
                <w:color w:val="000000"/>
              </w:rPr>
              <w:t>Bench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554F014" w14:textId="77777777" w:rsidR="009167FB" w:rsidRPr="00A21AE4" w:rsidRDefault="009167FB" w:rsidP="004C65E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68B098E" w14:textId="77777777" w:rsidR="009167FB" w:rsidRPr="00A21AE4" w:rsidRDefault="009167FB" w:rsidP="004C65E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</w:t>
            </w:r>
            <w:r w:rsidRPr="00A21AE4">
              <w:rPr>
                <w:rFonts w:cs="Calibri"/>
                <w:color w:val="000000"/>
              </w:rPr>
              <w:t>£110.00</w:t>
            </w:r>
          </w:p>
        </w:tc>
      </w:tr>
      <w:tr w:rsidR="009167FB" w:rsidRPr="00A21AE4" w14:paraId="18505CD0" w14:textId="77777777" w:rsidTr="004C65E8">
        <w:trPr>
          <w:trHeight w:val="330"/>
        </w:trPr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831D6B" w14:textId="77777777" w:rsidR="009167FB" w:rsidRPr="00A21AE4" w:rsidRDefault="009167FB" w:rsidP="004C65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highlight w:val="yellow"/>
              </w:rPr>
            </w:pPr>
            <w:r w:rsidRPr="00A21AE4">
              <w:rPr>
                <w:rFonts w:cs="Calibri"/>
                <w:b/>
                <w:bCs/>
                <w:color w:val="000000"/>
                <w:highlight w:val="yellow"/>
              </w:rPr>
              <w:t>Total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0C6258" w14:textId="77777777" w:rsidR="009167FB" w:rsidRPr="00A21AE4" w:rsidRDefault="009167FB" w:rsidP="004C65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25A6F4" w14:textId="77777777" w:rsidR="009167FB" w:rsidRPr="00A21AE4" w:rsidRDefault="009167FB" w:rsidP="004C65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482C871" w14:textId="77777777" w:rsidR="009167FB" w:rsidRPr="00A21AE4" w:rsidRDefault="009167FB" w:rsidP="004C65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21AE4">
              <w:rPr>
                <w:rFonts w:cs="Calibri"/>
                <w:b/>
                <w:bCs/>
                <w:color w:val="000000"/>
              </w:rPr>
              <w:t>£</w:t>
            </w:r>
            <w:r>
              <w:rPr>
                <w:rFonts w:cs="Calibri"/>
                <w:b/>
                <w:bCs/>
                <w:color w:val="000000"/>
              </w:rPr>
              <w:t>4,287.00</w:t>
            </w:r>
          </w:p>
        </w:tc>
      </w:tr>
      <w:tr w:rsidR="009167FB" w:rsidRPr="00A21AE4" w14:paraId="46A5DD3B" w14:textId="77777777" w:rsidTr="004C65E8">
        <w:trPr>
          <w:trHeight w:val="330"/>
        </w:trPr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E054F28" w14:textId="77777777" w:rsidR="009167FB" w:rsidRPr="00A21AE4" w:rsidRDefault="009167FB" w:rsidP="004C65E8">
            <w:pPr>
              <w:spacing w:after="0" w:line="240" w:lineRule="auto"/>
              <w:rPr>
                <w:rFonts w:cs="Calibri"/>
                <w:b/>
                <w:bCs/>
                <w:color w:val="000000"/>
                <w:highlight w:val="yellow"/>
              </w:rPr>
            </w:pPr>
            <w:r w:rsidRPr="00A21AE4">
              <w:rPr>
                <w:rFonts w:cs="Calibri"/>
                <w:b/>
                <w:bCs/>
                <w:color w:val="000000"/>
                <w:highlight w:val="yellow"/>
              </w:rPr>
              <w:t xml:space="preserve">Funds </w:t>
            </w:r>
            <w:proofErr w:type="spellStart"/>
            <w:r w:rsidRPr="00A21AE4">
              <w:rPr>
                <w:rFonts w:cs="Calibri"/>
                <w:b/>
                <w:bCs/>
                <w:color w:val="000000"/>
                <w:highlight w:val="yellow"/>
              </w:rPr>
              <w:t>Availiable</w:t>
            </w:r>
            <w:proofErr w:type="spellEnd"/>
            <w:r w:rsidRPr="00A21AE4">
              <w:rPr>
                <w:rFonts w:cs="Calibri"/>
                <w:b/>
                <w:bCs/>
                <w:color w:val="000000"/>
                <w:highlight w:val="yellow"/>
              </w:rPr>
              <w:t xml:space="preserve"> 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0CBAA932" w14:textId="77777777" w:rsidR="009167FB" w:rsidRPr="00A21AE4" w:rsidRDefault="009167FB" w:rsidP="004C65E8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6FF999B6" w14:textId="77777777" w:rsidR="009167FB" w:rsidRPr="00A21AE4" w:rsidRDefault="009167FB" w:rsidP="004C65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558ABDF2" w14:textId="77777777" w:rsidR="009167FB" w:rsidRPr="00A21AE4" w:rsidRDefault="009167FB" w:rsidP="004C65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£8,721.22</w:t>
            </w:r>
          </w:p>
        </w:tc>
      </w:tr>
    </w:tbl>
    <w:p w14:paraId="642504FC" w14:textId="77777777" w:rsidR="009167FB" w:rsidRDefault="009167FB" w:rsidP="009167FB">
      <w:pPr>
        <w:pStyle w:val="NoSpacing"/>
        <w:ind w:left="1080"/>
        <w:rPr>
          <w:rFonts w:ascii="Arial" w:hAnsi="Arial" w:cs="Arial"/>
          <w:u w:val="single"/>
        </w:rPr>
      </w:pPr>
    </w:p>
    <w:p w14:paraId="7B3D2E9B" w14:textId="77777777" w:rsidR="009167FB" w:rsidRPr="00D16010" w:rsidRDefault="009167FB" w:rsidP="009167FB">
      <w:pPr>
        <w:pStyle w:val="NoSpacing"/>
        <w:ind w:left="1080"/>
        <w:rPr>
          <w:rFonts w:ascii="Arial" w:hAnsi="Arial" w:cs="Arial"/>
          <w:b/>
          <w:bCs/>
          <w:sz w:val="22"/>
          <w:szCs w:val="22"/>
        </w:rPr>
      </w:pPr>
      <w:r w:rsidRPr="00D16010">
        <w:rPr>
          <w:rFonts w:ascii="Arial" w:hAnsi="Arial" w:cs="Arial"/>
          <w:b/>
          <w:bCs/>
          <w:sz w:val="22"/>
          <w:szCs w:val="22"/>
          <w:u w:val="single"/>
        </w:rPr>
        <w:t>To note payments made December 31</w:t>
      </w:r>
      <w:r w:rsidRPr="00D16010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 xml:space="preserve">st, </w:t>
      </w:r>
      <w:r w:rsidRPr="00D16010">
        <w:rPr>
          <w:rFonts w:ascii="Arial" w:hAnsi="Arial" w:cs="Arial"/>
          <w:b/>
          <w:bCs/>
          <w:sz w:val="22"/>
          <w:szCs w:val="22"/>
          <w:u w:val="single"/>
        </w:rPr>
        <w:t>2023 to January 31st 2024</w:t>
      </w:r>
      <w:r w:rsidRPr="00D16010">
        <w:rPr>
          <w:rFonts w:ascii="Arial" w:hAnsi="Arial" w:cs="Arial"/>
          <w:b/>
          <w:bCs/>
          <w:sz w:val="22"/>
          <w:szCs w:val="22"/>
        </w:rPr>
        <w:t xml:space="preserve">      £</w:t>
      </w:r>
    </w:p>
    <w:p w14:paraId="7531E232" w14:textId="77777777" w:rsidR="009167FB" w:rsidRPr="00D16010" w:rsidRDefault="009167FB" w:rsidP="009167FB">
      <w:pPr>
        <w:pStyle w:val="NoSpacing"/>
        <w:ind w:left="1080"/>
        <w:rPr>
          <w:rFonts w:ascii="Arial" w:hAnsi="Arial" w:cs="Arial"/>
          <w:sz w:val="22"/>
          <w:szCs w:val="22"/>
        </w:rPr>
      </w:pPr>
      <w:r w:rsidRPr="00D16010">
        <w:rPr>
          <w:rFonts w:ascii="Arial" w:hAnsi="Arial" w:cs="Arial"/>
          <w:sz w:val="22"/>
          <w:szCs w:val="22"/>
        </w:rPr>
        <w:lastRenderedPageBreak/>
        <w:t>EDF Energy; Night landing site</w:t>
      </w:r>
      <w:r w:rsidRPr="00D16010">
        <w:rPr>
          <w:rFonts w:ascii="Arial" w:hAnsi="Arial" w:cs="Arial"/>
          <w:sz w:val="22"/>
          <w:szCs w:val="22"/>
        </w:rPr>
        <w:tab/>
      </w:r>
      <w:r w:rsidRPr="00D16010">
        <w:rPr>
          <w:rFonts w:ascii="Arial" w:hAnsi="Arial" w:cs="Arial"/>
          <w:sz w:val="22"/>
          <w:szCs w:val="22"/>
        </w:rPr>
        <w:tab/>
      </w:r>
      <w:r w:rsidRPr="00D16010">
        <w:rPr>
          <w:rFonts w:ascii="Arial" w:hAnsi="Arial" w:cs="Arial"/>
          <w:sz w:val="22"/>
          <w:szCs w:val="22"/>
        </w:rPr>
        <w:tab/>
      </w:r>
      <w:r w:rsidRPr="00D16010">
        <w:rPr>
          <w:rFonts w:ascii="Arial" w:hAnsi="Arial" w:cs="Arial"/>
          <w:sz w:val="22"/>
          <w:szCs w:val="22"/>
        </w:rPr>
        <w:tab/>
      </w:r>
      <w:r w:rsidRPr="00D16010">
        <w:rPr>
          <w:rFonts w:ascii="Arial" w:hAnsi="Arial" w:cs="Arial"/>
          <w:sz w:val="22"/>
          <w:szCs w:val="22"/>
        </w:rPr>
        <w:tab/>
      </w:r>
      <w:r w:rsidRPr="00D16010">
        <w:rPr>
          <w:rFonts w:ascii="Arial" w:hAnsi="Arial" w:cs="Arial"/>
          <w:sz w:val="22"/>
          <w:szCs w:val="22"/>
        </w:rPr>
        <w:tab/>
        <w:t xml:space="preserve">    8.00</w:t>
      </w:r>
    </w:p>
    <w:p w14:paraId="15BF9BF7" w14:textId="77777777" w:rsidR="009167FB" w:rsidRPr="00D16010" w:rsidRDefault="009167FB" w:rsidP="009167FB">
      <w:pPr>
        <w:pStyle w:val="NoSpacing"/>
        <w:ind w:left="1080"/>
        <w:rPr>
          <w:rFonts w:ascii="Arial" w:hAnsi="Arial" w:cs="Arial"/>
          <w:sz w:val="22"/>
          <w:szCs w:val="22"/>
        </w:rPr>
      </w:pPr>
      <w:r w:rsidRPr="00D16010">
        <w:rPr>
          <w:rFonts w:ascii="Arial" w:hAnsi="Arial" w:cs="Arial"/>
          <w:sz w:val="22"/>
          <w:szCs w:val="22"/>
        </w:rPr>
        <w:t>Tall Orders; Grass cutting &amp; strimming;</w:t>
      </w:r>
      <w:r w:rsidRPr="00D16010">
        <w:rPr>
          <w:rFonts w:ascii="Arial" w:hAnsi="Arial" w:cs="Arial"/>
          <w:sz w:val="22"/>
          <w:szCs w:val="22"/>
        </w:rPr>
        <w:tab/>
      </w:r>
      <w:r w:rsidRPr="00D16010">
        <w:rPr>
          <w:rFonts w:ascii="Arial" w:hAnsi="Arial" w:cs="Arial"/>
          <w:sz w:val="22"/>
          <w:szCs w:val="22"/>
        </w:rPr>
        <w:tab/>
      </w:r>
      <w:r w:rsidRPr="00D16010">
        <w:rPr>
          <w:rFonts w:ascii="Arial" w:hAnsi="Arial" w:cs="Arial"/>
          <w:sz w:val="22"/>
          <w:szCs w:val="22"/>
        </w:rPr>
        <w:tab/>
      </w:r>
      <w:r w:rsidRPr="00D16010">
        <w:rPr>
          <w:rFonts w:ascii="Arial" w:hAnsi="Arial" w:cs="Arial"/>
          <w:sz w:val="22"/>
          <w:szCs w:val="22"/>
        </w:rPr>
        <w:tab/>
      </w:r>
      <w:r w:rsidRPr="00D16010">
        <w:rPr>
          <w:rFonts w:ascii="Arial" w:hAnsi="Arial" w:cs="Arial"/>
          <w:sz w:val="22"/>
          <w:szCs w:val="22"/>
        </w:rPr>
        <w:tab/>
        <w:t>555.00</w:t>
      </w:r>
    </w:p>
    <w:p w14:paraId="72CF19AF" w14:textId="77777777" w:rsidR="009167FB" w:rsidRPr="00D16010" w:rsidRDefault="009167FB" w:rsidP="009167FB">
      <w:pPr>
        <w:pStyle w:val="NoSpacing"/>
        <w:ind w:left="1080"/>
        <w:rPr>
          <w:rFonts w:ascii="Arial" w:hAnsi="Arial" w:cs="Arial"/>
          <w:sz w:val="22"/>
          <w:szCs w:val="22"/>
        </w:rPr>
      </w:pPr>
      <w:r w:rsidRPr="00D16010">
        <w:rPr>
          <w:rFonts w:ascii="Arial" w:hAnsi="Arial" w:cs="Arial"/>
          <w:sz w:val="22"/>
          <w:szCs w:val="22"/>
        </w:rPr>
        <w:t>I Bramble; Clerk’s Salary, December 1st-December 31</w:t>
      </w:r>
      <w:r w:rsidRPr="00D16010">
        <w:rPr>
          <w:rFonts w:ascii="Arial" w:hAnsi="Arial" w:cs="Arial"/>
          <w:sz w:val="22"/>
          <w:szCs w:val="22"/>
          <w:vertAlign w:val="superscript"/>
        </w:rPr>
        <w:t>st</w:t>
      </w:r>
      <w:r w:rsidRPr="00D16010">
        <w:rPr>
          <w:rFonts w:ascii="Arial" w:hAnsi="Arial" w:cs="Arial"/>
          <w:sz w:val="22"/>
          <w:szCs w:val="22"/>
        </w:rPr>
        <w:tab/>
      </w:r>
      <w:r w:rsidRPr="00D16010">
        <w:rPr>
          <w:rFonts w:ascii="Arial" w:hAnsi="Arial" w:cs="Arial"/>
          <w:sz w:val="22"/>
          <w:szCs w:val="22"/>
        </w:rPr>
        <w:tab/>
        <w:t>198.94</w:t>
      </w:r>
    </w:p>
    <w:p w14:paraId="0E194F4E" w14:textId="77777777" w:rsidR="009167FB" w:rsidRPr="00D16010" w:rsidRDefault="009167FB" w:rsidP="009167FB">
      <w:pPr>
        <w:pStyle w:val="NoSpacing"/>
        <w:ind w:left="1080"/>
        <w:rPr>
          <w:rFonts w:ascii="Arial" w:hAnsi="Arial" w:cs="Arial"/>
          <w:sz w:val="22"/>
          <w:szCs w:val="22"/>
        </w:rPr>
      </w:pPr>
      <w:r w:rsidRPr="00D16010">
        <w:rPr>
          <w:rFonts w:ascii="Arial" w:hAnsi="Arial" w:cs="Arial"/>
          <w:sz w:val="22"/>
          <w:szCs w:val="22"/>
        </w:rPr>
        <w:t>I Bramble; Clerk’s mileage January1</w:t>
      </w:r>
      <w:r w:rsidRPr="00D16010">
        <w:rPr>
          <w:rFonts w:ascii="Arial" w:hAnsi="Arial" w:cs="Arial"/>
          <w:sz w:val="22"/>
          <w:szCs w:val="22"/>
          <w:vertAlign w:val="superscript"/>
        </w:rPr>
        <w:t>st</w:t>
      </w:r>
      <w:r w:rsidRPr="00D16010">
        <w:rPr>
          <w:rFonts w:ascii="Arial" w:hAnsi="Arial" w:cs="Arial"/>
          <w:sz w:val="22"/>
          <w:szCs w:val="22"/>
        </w:rPr>
        <w:t xml:space="preserve"> -January 31st</w:t>
      </w:r>
      <w:r w:rsidRPr="00D16010">
        <w:rPr>
          <w:rFonts w:ascii="Arial" w:hAnsi="Arial" w:cs="Arial"/>
          <w:sz w:val="22"/>
          <w:szCs w:val="22"/>
        </w:rPr>
        <w:tab/>
      </w:r>
      <w:r w:rsidRPr="00D16010">
        <w:rPr>
          <w:rFonts w:ascii="Arial" w:hAnsi="Arial" w:cs="Arial"/>
          <w:sz w:val="22"/>
          <w:szCs w:val="22"/>
        </w:rPr>
        <w:tab/>
      </w:r>
      <w:r w:rsidRPr="00D16010">
        <w:rPr>
          <w:rFonts w:ascii="Arial" w:hAnsi="Arial" w:cs="Arial"/>
          <w:sz w:val="22"/>
          <w:szCs w:val="22"/>
        </w:rPr>
        <w:tab/>
        <w:t xml:space="preserve">    6.30</w:t>
      </w:r>
    </w:p>
    <w:p w14:paraId="7C041935" w14:textId="77777777" w:rsidR="009167FB" w:rsidRPr="00D16010" w:rsidRDefault="009167FB" w:rsidP="009167FB">
      <w:pPr>
        <w:pStyle w:val="NoSpacing"/>
        <w:ind w:left="1080"/>
        <w:rPr>
          <w:rFonts w:ascii="Arial" w:hAnsi="Arial" w:cs="Arial"/>
          <w:sz w:val="22"/>
          <w:szCs w:val="22"/>
        </w:rPr>
      </w:pPr>
      <w:r w:rsidRPr="00D16010">
        <w:rPr>
          <w:rFonts w:ascii="Arial" w:hAnsi="Arial" w:cs="Arial"/>
          <w:sz w:val="22"/>
          <w:szCs w:val="22"/>
        </w:rPr>
        <w:t xml:space="preserve">I Bramble; Clerk’s office </w:t>
      </w:r>
      <w:proofErr w:type="spellStart"/>
      <w:r w:rsidRPr="00D16010">
        <w:rPr>
          <w:rFonts w:ascii="Arial" w:hAnsi="Arial" w:cs="Arial"/>
          <w:sz w:val="22"/>
          <w:szCs w:val="22"/>
        </w:rPr>
        <w:t>exps</w:t>
      </w:r>
      <w:proofErr w:type="spellEnd"/>
      <w:r w:rsidRPr="00D16010">
        <w:rPr>
          <w:rFonts w:ascii="Arial" w:hAnsi="Arial" w:cs="Arial"/>
          <w:sz w:val="22"/>
          <w:szCs w:val="22"/>
        </w:rPr>
        <w:t xml:space="preserve">. </w:t>
      </w:r>
    </w:p>
    <w:p w14:paraId="4447F719" w14:textId="77777777" w:rsidR="009167FB" w:rsidRPr="00D16010" w:rsidRDefault="009167FB" w:rsidP="009167FB">
      <w:pPr>
        <w:pStyle w:val="NoSpacing"/>
        <w:ind w:left="10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7DF42D7" w14:textId="77777777" w:rsidR="009167FB" w:rsidRPr="00D16010" w:rsidRDefault="009167FB" w:rsidP="009167FB">
      <w:pPr>
        <w:pStyle w:val="NoSpacing"/>
        <w:ind w:left="1080"/>
        <w:rPr>
          <w:rFonts w:ascii="Arial" w:hAnsi="Arial" w:cs="Arial"/>
          <w:b/>
          <w:bCs/>
          <w:sz w:val="22"/>
          <w:szCs w:val="22"/>
        </w:rPr>
      </w:pPr>
      <w:r w:rsidRPr="00D16010">
        <w:rPr>
          <w:rFonts w:ascii="Arial" w:hAnsi="Arial" w:cs="Arial"/>
          <w:b/>
          <w:bCs/>
          <w:sz w:val="22"/>
          <w:szCs w:val="22"/>
          <w:u w:val="single"/>
        </w:rPr>
        <w:t>February 2024 payments due;</w:t>
      </w:r>
    </w:p>
    <w:p w14:paraId="6B13F3E4" w14:textId="77777777" w:rsidR="009167FB" w:rsidRPr="00D16010" w:rsidRDefault="009167FB" w:rsidP="009167FB">
      <w:pPr>
        <w:pStyle w:val="NoSpacing"/>
        <w:ind w:left="1080"/>
        <w:rPr>
          <w:rFonts w:ascii="Arial" w:hAnsi="Arial" w:cs="Arial"/>
          <w:sz w:val="22"/>
          <w:szCs w:val="22"/>
        </w:rPr>
      </w:pPr>
      <w:r w:rsidRPr="00D16010">
        <w:rPr>
          <w:rFonts w:ascii="Arial" w:hAnsi="Arial" w:cs="Arial"/>
          <w:sz w:val="22"/>
          <w:szCs w:val="22"/>
        </w:rPr>
        <w:t>EDF Energy, Night landing site</w:t>
      </w:r>
      <w:r w:rsidRPr="00D16010">
        <w:rPr>
          <w:rFonts w:ascii="Arial" w:hAnsi="Arial" w:cs="Arial"/>
          <w:sz w:val="22"/>
          <w:szCs w:val="22"/>
        </w:rPr>
        <w:tab/>
      </w:r>
      <w:r w:rsidRPr="00D16010">
        <w:rPr>
          <w:rFonts w:ascii="Arial" w:hAnsi="Arial" w:cs="Arial"/>
          <w:sz w:val="22"/>
          <w:szCs w:val="22"/>
        </w:rPr>
        <w:tab/>
      </w:r>
      <w:r w:rsidRPr="00D16010">
        <w:rPr>
          <w:rFonts w:ascii="Arial" w:hAnsi="Arial" w:cs="Arial"/>
          <w:sz w:val="22"/>
          <w:szCs w:val="22"/>
        </w:rPr>
        <w:tab/>
      </w:r>
      <w:r w:rsidRPr="00D16010">
        <w:rPr>
          <w:rFonts w:ascii="Arial" w:hAnsi="Arial" w:cs="Arial"/>
          <w:sz w:val="22"/>
          <w:szCs w:val="22"/>
        </w:rPr>
        <w:tab/>
      </w:r>
      <w:r w:rsidRPr="00D16010">
        <w:rPr>
          <w:rFonts w:ascii="Arial" w:hAnsi="Arial" w:cs="Arial"/>
          <w:sz w:val="22"/>
          <w:szCs w:val="22"/>
        </w:rPr>
        <w:tab/>
      </w:r>
      <w:r w:rsidRPr="00D16010">
        <w:rPr>
          <w:rFonts w:ascii="Arial" w:hAnsi="Arial" w:cs="Arial"/>
          <w:sz w:val="22"/>
          <w:szCs w:val="22"/>
        </w:rPr>
        <w:tab/>
        <w:t xml:space="preserve">    8.00</w:t>
      </w:r>
    </w:p>
    <w:p w14:paraId="77805E19" w14:textId="77777777" w:rsidR="009167FB" w:rsidRPr="00D16010" w:rsidRDefault="009167FB" w:rsidP="009167FB">
      <w:pPr>
        <w:pStyle w:val="NoSpacing"/>
        <w:ind w:left="1080"/>
        <w:rPr>
          <w:rFonts w:ascii="Arial" w:hAnsi="Arial" w:cs="Arial"/>
          <w:sz w:val="22"/>
          <w:szCs w:val="22"/>
        </w:rPr>
      </w:pPr>
      <w:r w:rsidRPr="00D16010">
        <w:rPr>
          <w:rFonts w:ascii="Arial" w:hAnsi="Arial" w:cs="Arial"/>
          <w:sz w:val="22"/>
          <w:szCs w:val="22"/>
        </w:rPr>
        <w:t>I Bramble; Clerk’s Salary January.1st – January 31st, 2023.                 198.94</w:t>
      </w:r>
    </w:p>
    <w:p w14:paraId="12A6D10F" w14:textId="77777777" w:rsidR="009167FB" w:rsidRPr="00D16010" w:rsidRDefault="009167FB" w:rsidP="009167FB">
      <w:pPr>
        <w:pStyle w:val="NoSpacing"/>
        <w:ind w:left="720" w:firstLine="360"/>
        <w:rPr>
          <w:rFonts w:ascii="Arial" w:hAnsi="Arial" w:cs="Arial"/>
          <w:iCs/>
          <w:sz w:val="22"/>
          <w:szCs w:val="22"/>
        </w:rPr>
      </w:pPr>
      <w:r w:rsidRPr="00D16010">
        <w:rPr>
          <w:rFonts w:ascii="Arial" w:hAnsi="Arial" w:cs="Arial"/>
          <w:iCs/>
          <w:sz w:val="22"/>
          <w:szCs w:val="22"/>
        </w:rPr>
        <w:t>Clerk’s mileage RPC meeting January 16</w:t>
      </w:r>
      <w:r w:rsidRPr="00D16010">
        <w:rPr>
          <w:rFonts w:ascii="Arial" w:hAnsi="Arial" w:cs="Arial"/>
          <w:iCs/>
          <w:sz w:val="22"/>
          <w:szCs w:val="22"/>
          <w:vertAlign w:val="superscript"/>
        </w:rPr>
        <w:t>th</w:t>
      </w:r>
      <w:r w:rsidRPr="00D16010">
        <w:rPr>
          <w:rFonts w:ascii="Arial" w:hAnsi="Arial" w:cs="Arial"/>
          <w:iCs/>
          <w:sz w:val="22"/>
          <w:szCs w:val="22"/>
        </w:rPr>
        <w:t>, 2023</w:t>
      </w:r>
      <w:r w:rsidRPr="00D16010">
        <w:rPr>
          <w:rFonts w:ascii="Arial" w:hAnsi="Arial" w:cs="Arial"/>
          <w:iCs/>
          <w:sz w:val="22"/>
          <w:szCs w:val="22"/>
        </w:rPr>
        <w:tab/>
      </w:r>
      <w:r w:rsidRPr="00D16010">
        <w:rPr>
          <w:rFonts w:ascii="Arial" w:hAnsi="Arial" w:cs="Arial"/>
          <w:iCs/>
          <w:sz w:val="22"/>
          <w:szCs w:val="22"/>
        </w:rPr>
        <w:tab/>
      </w:r>
      <w:r w:rsidRPr="00D16010">
        <w:rPr>
          <w:rFonts w:ascii="Arial" w:hAnsi="Arial" w:cs="Arial"/>
          <w:iCs/>
          <w:sz w:val="22"/>
          <w:szCs w:val="22"/>
        </w:rPr>
        <w:tab/>
        <w:t xml:space="preserve">    6.30</w:t>
      </w:r>
    </w:p>
    <w:p w14:paraId="24AED630" w14:textId="77777777" w:rsidR="009167FB" w:rsidRPr="00D16010" w:rsidRDefault="009167FB" w:rsidP="009167FB">
      <w:pPr>
        <w:pStyle w:val="NoSpacing"/>
        <w:rPr>
          <w:rFonts w:ascii="Arial" w:hAnsi="Arial" w:cs="Arial"/>
          <w:iCs/>
          <w:sz w:val="22"/>
          <w:szCs w:val="22"/>
        </w:rPr>
      </w:pPr>
    </w:p>
    <w:p w14:paraId="625BA995" w14:textId="77777777" w:rsidR="009167FB" w:rsidRPr="00D16010" w:rsidRDefault="009167FB" w:rsidP="009167FB">
      <w:pPr>
        <w:pStyle w:val="NoSpacing"/>
        <w:ind w:left="720" w:firstLine="360"/>
        <w:rPr>
          <w:rFonts w:ascii="Arial" w:hAnsi="Arial" w:cs="Arial"/>
          <w:b/>
          <w:bCs/>
          <w:iCs/>
          <w:sz w:val="22"/>
          <w:szCs w:val="22"/>
          <w:u w:val="single"/>
        </w:rPr>
      </w:pPr>
      <w:proofErr w:type="gramStart"/>
      <w:r w:rsidRPr="00D16010">
        <w:rPr>
          <w:rFonts w:ascii="Arial" w:hAnsi="Arial" w:cs="Arial"/>
          <w:b/>
          <w:bCs/>
          <w:iCs/>
          <w:sz w:val="22"/>
          <w:szCs w:val="22"/>
          <w:u w:val="single"/>
        </w:rPr>
        <w:t>Receipts:–</w:t>
      </w:r>
      <w:proofErr w:type="gramEnd"/>
      <w:r w:rsidRPr="00D16010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January 1</w:t>
      </w:r>
      <w:r w:rsidRPr="00D16010">
        <w:rPr>
          <w:rFonts w:ascii="Arial" w:hAnsi="Arial" w:cs="Arial"/>
          <w:b/>
          <w:bCs/>
          <w:iCs/>
          <w:sz w:val="22"/>
          <w:szCs w:val="22"/>
          <w:u w:val="single"/>
          <w:vertAlign w:val="superscript"/>
        </w:rPr>
        <w:t>st</w:t>
      </w:r>
      <w:r w:rsidRPr="00D16010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to January 31</w:t>
      </w:r>
      <w:r w:rsidRPr="00D16010">
        <w:rPr>
          <w:rFonts w:ascii="Arial" w:hAnsi="Arial" w:cs="Arial"/>
          <w:b/>
          <w:bCs/>
          <w:iCs/>
          <w:sz w:val="22"/>
          <w:szCs w:val="22"/>
          <w:u w:val="single"/>
          <w:vertAlign w:val="superscript"/>
        </w:rPr>
        <w:t>st</w:t>
      </w:r>
      <w:r w:rsidRPr="00D16010">
        <w:rPr>
          <w:rFonts w:ascii="Arial" w:hAnsi="Arial" w:cs="Arial"/>
          <w:b/>
          <w:bCs/>
          <w:iCs/>
          <w:sz w:val="22"/>
          <w:szCs w:val="22"/>
          <w:u w:val="single"/>
        </w:rPr>
        <w:t>, 2024</w:t>
      </w:r>
    </w:p>
    <w:p w14:paraId="7185912B" w14:textId="77777777" w:rsidR="009167FB" w:rsidRPr="00D16010" w:rsidRDefault="009167FB" w:rsidP="008C062B">
      <w:pPr>
        <w:pStyle w:val="NoSpacing"/>
        <w:ind w:firstLine="720"/>
        <w:rPr>
          <w:rFonts w:ascii="Arial" w:hAnsi="Arial" w:cs="Arial"/>
          <w:b/>
          <w:sz w:val="22"/>
          <w:szCs w:val="22"/>
        </w:rPr>
      </w:pPr>
      <w:r w:rsidRPr="00D16010">
        <w:rPr>
          <w:rFonts w:ascii="Arial" w:eastAsia="Calibri" w:hAnsi="Arial" w:cs="Arial"/>
          <w:bCs/>
          <w:sz w:val="22"/>
          <w:szCs w:val="22"/>
        </w:rPr>
        <w:t xml:space="preserve">      Bank Interest; </w:t>
      </w:r>
      <w:r w:rsidRPr="00D16010">
        <w:rPr>
          <w:rFonts w:ascii="Arial" w:eastAsia="Calibri" w:hAnsi="Arial" w:cs="Arial"/>
          <w:bCs/>
          <w:sz w:val="22"/>
          <w:szCs w:val="22"/>
        </w:rPr>
        <w:tab/>
      </w:r>
      <w:r w:rsidRPr="00D16010">
        <w:rPr>
          <w:rFonts w:ascii="Arial" w:eastAsia="Calibri" w:hAnsi="Arial" w:cs="Arial"/>
          <w:bCs/>
          <w:sz w:val="22"/>
          <w:szCs w:val="22"/>
        </w:rPr>
        <w:tab/>
      </w:r>
      <w:r w:rsidRPr="00D16010">
        <w:rPr>
          <w:rFonts w:ascii="Arial" w:eastAsia="Calibri" w:hAnsi="Arial" w:cs="Arial"/>
          <w:bCs/>
          <w:sz w:val="22"/>
          <w:szCs w:val="22"/>
        </w:rPr>
        <w:tab/>
      </w:r>
      <w:r w:rsidRPr="00D16010">
        <w:rPr>
          <w:rFonts w:ascii="Arial" w:eastAsia="Calibri" w:hAnsi="Arial" w:cs="Arial"/>
          <w:bCs/>
          <w:sz w:val="22"/>
          <w:szCs w:val="22"/>
        </w:rPr>
        <w:tab/>
      </w:r>
      <w:r w:rsidRPr="00D16010">
        <w:rPr>
          <w:rFonts w:ascii="Arial" w:eastAsia="Calibri" w:hAnsi="Arial" w:cs="Arial"/>
          <w:bCs/>
          <w:sz w:val="22"/>
          <w:szCs w:val="22"/>
        </w:rPr>
        <w:tab/>
      </w:r>
      <w:r w:rsidRPr="00D16010">
        <w:rPr>
          <w:rFonts w:ascii="Arial" w:eastAsia="Calibri" w:hAnsi="Arial" w:cs="Arial"/>
          <w:bCs/>
          <w:sz w:val="22"/>
          <w:szCs w:val="22"/>
        </w:rPr>
        <w:tab/>
      </w:r>
      <w:r w:rsidRPr="00D16010">
        <w:rPr>
          <w:rFonts w:ascii="Arial" w:eastAsia="Calibri" w:hAnsi="Arial" w:cs="Arial"/>
          <w:bCs/>
          <w:sz w:val="22"/>
          <w:szCs w:val="22"/>
        </w:rPr>
        <w:tab/>
      </w:r>
      <w:r w:rsidRPr="00D16010">
        <w:rPr>
          <w:rFonts w:ascii="Arial" w:eastAsia="Calibri" w:hAnsi="Arial" w:cs="Arial"/>
          <w:bCs/>
          <w:sz w:val="22"/>
          <w:szCs w:val="22"/>
        </w:rPr>
        <w:tab/>
        <w:t xml:space="preserve">    5.50</w:t>
      </w:r>
    </w:p>
    <w:p w14:paraId="53093D6C" w14:textId="77777777" w:rsidR="009167FB" w:rsidRDefault="009167FB" w:rsidP="006612E8">
      <w:pPr>
        <w:pStyle w:val="NoSpacing"/>
        <w:ind w:left="720"/>
        <w:rPr>
          <w:rFonts w:ascii="Arial" w:hAnsi="Arial" w:cs="Arial"/>
        </w:rPr>
      </w:pPr>
    </w:p>
    <w:p w14:paraId="336A70C0" w14:textId="7BA230FB" w:rsidR="00875874" w:rsidRPr="00875874" w:rsidRDefault="00875874" w:rsidP="00875874">
      <w:pPr>
        <w:pStyle w:val="NoSpacing"/>
        <w:rPr>
          <w:rFonts w:ascii="Arial" w:hAnsi="Arial" w:cs="Arial"/>
          <w:sz w:val="22"/>
          <w:szCs w:val="22"/>
        </w:rPr>
      </w:pPr>
      <w:r w:rsidRPr="00875874">
        <w:rPr>
          <w:rFonts w:ascii="Arial" w:hAnsi="Arial" w:cs="Arial"/>
          <w:b/>
          <w:sz w:val="22"/>
          <w:szCs w:val="22"/>
        </w:rPr>
        <w:t>202</w:t>
      </w:r>
      <w:r w:rsidR="008C3506">
        <w:rPr>
          <w:rFonts w:ascii="Arial" w:hAnsi="Arial" w:cs="Arial"/>
          <w:b/>
          <w:sz w:val="22"/>
          <w:szCs w:val="22"/>
        </w:rPr>
        <w:t>4</w:t>
      </w:r>
      <w:r w:rsidRPr="00875874">
        <w:rPr>
          <w:rFonts w:ascii="Arial" w:hAnsi="Arial" w:cs="Arial"/>
          <w:b/>
          <w:sz w:val="22"/>
          <w:szCs w:val="22"/>
        </w:rPr>
        <w:t xml:space="preserve"> </w:t>
      </w:r>
      <w:r w:rsidR="008C3506">
        <w:rPr>
          <w:rFonts w:ascii="Arial" w:hAnsi="Arial" w:cs="Arial"/>
          <w:b/>
          <w:sz w:val="22"/>
          <w:szCs w:val="22"/>
        </w:rPr>
        <w:t>0</w:t>
      </w:r>
      <w:r w:rsidR="00D47463">
        <w:rPr>
          <w:rFonts w:ascii="Arial" w:hAnsi="Arial" w:cs="Arial"/>
          <w:b/>
          <w:sz w:val="22"/>
          <w:szCs w:val="22"/>
        </w:rPr>
        <w:t>23</w:t>
      </w:r>
      <w:r w:rsidRPr="0087587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75874">
        <w:rPr>
          <w:rFonts w:ascii="Arial" w:hAnsi="Arial" w:cs="Arial"/>
          <w:b/>
          <w:sz w:val="22"/>
          <w:szCs w:val="22"/>
        </w:rPr>
        <w:t>Challaborough</w:t>
      </w:r>
      <w:proofErr w:type="spellEnd"/>
    </w:p>
    <w:p w14:paraId="7D569890" w14:textId="77777777" w:rsidR="00D47463" w:rsidRDefault="00D47463" w:rsidP="00BC75E3">
      <w:pPr>
        <w:pStyle w:val="NoSpacing"/>
        <w:rPr>
          <w:rFonts w:ascii="Arial" w:hAnsi="Arial" w:cs="Arial"/>
          <w:bCs/>
          <w:sz w:val="22"/>
          <w:szCs w:val="22"/>
        </w:rPr>
      </w:pPr>
      <w:r w:rsidRPr="00D22B8C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>The</w:t>
      </w:r>
      <w:r>
        <w:rPr>
          <w:rFonts w:ascii="Arial" w:hAnsi="Arial" w:cs="Arial"/>
          <w:bCs/>
          <w:sz w:val="22"/>
          <w:szCs w:val="22"/>
        </w:rPr>
        <w:t xml:space="preserve"> proposed bus shelter </w:t>
      </w:r>
      <w:r>
        <w:rPr>
          <w:rFonts w:ascii="Arial" w:hAnsi="Arial" w:cs="Arial"/>
          <w:bCs/>
          <w:sz w:val="22"/>
          <w:szCs w:val="22"/>
        </w:rPr>
        <w:t xml:space="preserve">in </w:t>
      </w:r>
      <w:proofErr w:type="spellStart"/>
      <w:r>
        <w:rPr>
          <w:rFonts w:ascii="Arial" w:hAnsi="Arial" w:cs="Arial"/>
          <w:bCs/>
          <w:sz w:val="22"/>
          <w:szCs w:val="22"/>
        </w:rPr>
        <w:t>Challaborough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will </w:t>
      </w:r>
      <w:r>
        <w:rPr>
          <w:rFonts w:ascii="Arial" w:hAnsi="Arial" w:cs="Arial"/>
          <w:bCs/>
          <w:sz w:val="22"/>
          <w:szCs w:val="22"/>
        </w:rPr>
        <w:t xml:space="preserve">not </w:t>
      </w:r>
      <w:r>
        <w:rPr>
          <w:rFonts w:ascii="Arial" w:hAnsi="Arial" w:cs="Arial"/>
          <w:bCs/>
          <w:sz w:val="22"/>
          <w:szCs w:val="22"/>
        </w:rPr>
        <w:t xml:space="preserve">now </w:t>
      </w:r>
      <w:r>
        <w:rPr>
          <w:rFonts w:ascii="Arial" w:hAnsi="Arial" w:cs="Arial"/>
          <w:bCs/>
          <w:sz w:val="22"/>
          <w:szCs w:val="22"/>
        </w:rPr>
        <w:t xml:space="preserve">proceed due to withdrawal of </w:t>
      </w:r>
    </w:p>
    <w:p w14:paraId="2C34AD30" w14:textId="1045CACE" w:rsidR="00BC75E3" w:rsidRDefault="00D47463" w:rsidP="00BC75E3">
      <w:pPr>
        <w:pStyle w:val="NoSpacing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support by the new </w:t>
      </w:r>
      <w:r>
        <w:rPr>
          <w:rFonts w:ascii="Arial" w:hAnsi="Arial" w:cs="Arial"/>
          <w:bCs/>
          <w:sz w:val="22"/>
          <w:szCs w:val="22"/>
        </w:rPr>
        <w:t xml:space="preserve">management at </w:t>
      </w:r>
      <w:proofErr w:type="spellStart"/>
      <w:r>
        <w:rPr>
          <w:rFonts w:ascii="Arial" w:hAnsi="Arial" w:cs="Arial"/>
          <w:bCs/>
          <w:sz w:val="22"/>
          <w:szCs w:val="22"/>
        </w:rPr>
        <w:t>Parkdean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6B8F64A5" w14:textId="77777777" w:rsidR="00D47463" w:rsidRDefault="00D47463" w:rsidP="00BC75E3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2C4E2368" w14:textId="5132FD85" w:rsidR="00BC75E3" w:rsidRPr="00BC75E3" w:rsidRDefault="00BC75E3" w:rsidP="00BC75E3">
      <w:pPr>
        <w:pStyle w:val="NoSpacing"/>
        <w:rPr>
          <w:rFonts w:ascii="Arial" w:hAnsi="Arial" w:cs="Arial"/>
          <w:sz w:val="22"/>
          <w:szCs w:val="22"/>
        </w:rPr>
      </w:pPr>
      <w:r w:rsidRPr="00BC75E3">
        <w:rPr>
          <w:rFonts w:ascii="Arial" w:hAnsi="Arial" w:cs="Arial"/>
          <w:b/>
          <w:sz w:val="22"/>
          <w:szCs w:val="22"/>
        </w:rPr>
        <w:t xml:space="preserve">2024 010 Environmental matters: </w:t>
      </w:r>
      <w:r w:rsidRPr="00BC75E3">
        <w:rPr>
          <w:rFonts w:ascii="Arial" w:hAnsi="Arial" w:cs="Arial"/>
          <w:iCs/>
          <w:sz w:val="22"/>
          <w:szCs w:val="22"/>
        </w:rPr>
        <w:t xml:space="preserve">       </w:t>
      </w:r>
    </w:p>
    <w:p w14:paraId="6A78F407" w14:textId="77777777" w:rsidR="00355925" w:rsidRPr="00355925" w:rsidRDefault="00325A73" w:rsidP="0035592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2"/>
          <w:szCs w:val="22"/>
        </w:rPr>
      </w:pPr>
      <w:bookmarkStart w:id="0" w:name="_Hlk148455302"/>
      <w:r w:rsidRPr="00355925">
        <w:rPr>
          <w:rFonts w:ascii="Arial" w:hAnsi="Arial" w:cs="Arial"/>
          <w:bCs/>
          <w:sz w:val="22"/>
          <w:szCs w:val="22"/>
        </w:rPr>
        <w:t xml:space="preserve">HKW advised of a forthcoming meeting and walkaround of Parish paths with Ros Davies from DCC prior to RPC’s P3 submission for 2023/24.  </w:t>
      </w:r>
    </w:p>
    <w:p w14:paraId="4FCB5A3C" w14:textId="589B86E8" w:rsidR="000A1301" w:rsidRPr="00355925" w:rsidRDefault="00325A73" w:rsidP="0035592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355925">
        <w:rPr>
          <w:rFonts w:ascii="Arial" w:hAnsi="Arial" w:cs="Arial"/>
          <w:bCs/>
          <w:sz w:val="22"/>
          <w:szCs w:val="22"/>
        </w:rPr>
        <w:t>There was some discussion of</w:t>
      </w:r>
      <w:r w:rsidR="00355925" w:rsidRPr="00355925">
        <w:rPr>
          <w:rFonts w:ascii="Arial" w:hAnsi="Arial" w:cs="Arial"/>
          <w:bCs/>
          <w:sz w:val="22"/>
          <w:szCs w:val="22"/>
        </w:rPr>
        <w:t xml:space="preserve"> </w:t>
      </w:r>
      <w:r w:rsidRPr="00355925">
        <w:rPr>
          <w:rFonts w:ascii="Arial" w:hAnsi="Arial" w:cs="Arial"/>
          <w:bCs/>
          <w:sz w:val="22"/>
          <w:szCs w:val="22"/>
        </w:rPr>
        <w:t>footpaths on National Trust (NT) land, with the point made that maintenance of these was NT’s responsibility and not RPC’s.</w:t>
      </w:r>
    </w:p>
    <w:p w14:paraId="298F3867" w14:textId="7DFFBF19" w:rsidR="00F60540" w:rsidRPr="003505EB" w:rsidRDefault="00325A73" w:rsidP="003505E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3505EB">
        <w:rPr>
          <w:rFonts w:ascii="Arial" w:hAnsi="Arial" w:cs="Arial"/>
          <w:bCs/>
          <w:sz w:val="22"/>
          <w:szCs w:val="22"/>
        </w:rPr>
        <w:t>Flooding on the road by ‘Smugglers’ was raised with the</w:t>
      </w:r>
      <w:r w:rsidR="003505EB" w:rsidRPr="003505EB">
        <w:rPr>
          <w:rFonts w:ascii="Arial" w:hAnsi="Arial" w:cs="Arial"/>
          <w:bCs/>
          <w:sz w:val="22"/>
          <w:szCs w:val="22"/>
        </w:rPr>
        <w:t xml:space="preserve"> </w:t>
      </w:r>
      <w:r w:rsidRPr="003505EB">
        <w:rPr>
          <w:rFonts w:ascii="Arial" w:hAnsi="Arial" w:cs="Arial"/>
          <w:bCs/>
          <w:sz w:val="22"/>
          <w:szCs w:val="22"/>
        </w:rPr>
        <w:t>responsibility being with the owner to clear the relevant drain on their property.</w:t>
      </w:r>
    </w:p>
    <w:p w14:paraId="4A43B213" w14:textId="00A6C484" w:rsidR="00F60540" w:rsidRPr="00364333" w:rsidRDefault="006C222C" w:rsidP="00364333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364333">
        <w:rPr>
          <w:rFonts w:ascii="Arial" w:hAnsi="Arial" w:cs="Arial"/>
          <w:bCs/>
          <w:sz w:val="22"/>
          <w:szCs w:val="22"/>
        </w:rPr>
        <w:t xml:space="preserve">The hedge bank at </w:t>
      </w:r>
      <w:r w:rsidR="003505EB">
        <w:rPr>
          <w:rFonts w:ascii="Arial" w:hAnsi="Arial" w:cs="Arial"/>
          <w:bCs/>
          <w:sz w:val="22"/>
          <w:szCs w:val="22"/>
        </w:rPr>
        <w:t>‘</w:t>
      </w:r>
      <w:r w:rsidRPr="00364333">
        <w:rPr>
          <w:rFonts w:ascii="Arial" w:hAnsi="Arial" w:cs="Arial"/>
          <w:bCs/>
          <w:sz w:val="22"/>
          <w:szCs w:val="22"/>
        </w:rPr>
        <w:t>Church Fields</w:t>
      </w:r>
      <w:r w:rsidR="003505EB">
        <w:rPr>
          <w:rFonts w:ascii="Arial" w:hAnsi="Arial" w:cs="Arial"/>
          <w:bCs/>
          <w:sz w:val="22"/>
          <w:szCs w:val="22"/>
        </w:rPr>
        <w:t>’</w:t>
      </w:r>
      <w:r w:rsidRPr="00364333">
        <w:rPr>
          <w:rFonts w:ascii="Arial" w:hAnsi="Arial" w:cs="Arial"/>
          <w:bCs/>
          <w:sz w:val="22"/>
          <w:szCs w:val="22"/>
        </w:rPr>
        <w:t xml:space="preserve"> is crumbling, the stability of which is </w:t>
      </w:r>
      <w:r w:rsidR="003F002B" w:rsidRPr="00364333">
        <w:rPr>
          <w:rFonts w:ascii="Arial" w:hAnsi="Arial" w:cs="Arial"/>
          <w:bCs/>
          <w:sz w:val="22"/>
          <w:szCs w:val="22"/>
        </w:rPr>
        <w:t xml:space="preserve">considered to be </w:t>
      </w:r>
      <w:r w:rsidR="00364333">
        <w:rPr>
          <w:rFonts w:ascii="Arial" w:hAnsi="Arial" w:cs="Arial"/>
          <w:bCs/>
          <w:sz w:val="22"/>
          <w:szCs w:val="22"/>
        </w:rPr>
        <w:t>t</w:t>
      </w:r>
      <w:r w:rsidR="003F002B" w:rsidRPr="00364333">
        <w:rPr>
          <w:rFonts w:ascii="Arial" w:hAnsi="Arial" w:cs="Arial"/>
          <w:bCs/>
          <w:sz w:val="22"/>
          <w:szCs w:val="22"/>
        </w:rPr>
        <w:t xml:space="preserve">he </w:t>
      </w:r>
      <w:r w:rsidRPr="00364333">
        <w:rPr>
          <w:rFonts w:ascii="Arial" w:hAnsi="Arial" w:cs="Arial"/>
          <w:bCs/>
          <w:sz w:val="22"/>
          <w:szCs w:val="22"/>
        </w:rPr>
        <w:t>owner’s responsibility</w:t>
      </w:r>
    </w:p>
    <w:p w14:paraId="4D67D66D" w14:textId="7A94173B" w:rsidR="00355925" w:rsidRPr="00355925" w:rsidRDefault="00355925" w:rsidP="0035592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355925">
        <w:rPr>
          <w:rFonts w:ascii="Arial" w:hAnsi="Arial" w:cs="Arial"/>
          <w:bCs/>
          <w:sz w:val="22"/>
          <w:szCs w:val="22"/>
        </w:rPr>
        <w:t xml:space="preserve">Progress is being made with Parish Event; quotes for a marquee are being sought; </w:t>
      </w:r>
    </w:p>
    <w:p w14:paraId="72F806D1" w14:textId="77777777" w:rsidR="00364333" w:rsidRDefault="00364333" w:rsidP="00364333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364333">
        <w:rPr>
          <w:rFonts w:ascii="Arial" w:hAnsi="Arial" w:cs="Arial"/>
          <w:bCs/>
          <w:sz w:val="22"/>
          <w:szCs w:val="22"/>
        </w:rPr>
        <w:t xml:space="preserve">The </w:t>
      </w:r>
      <w:r w:rsidR="00355925" w:rsidRPr="00364333">
        <w:rPr>
          <w:rFonts w:ascii="Arial" w:hAnsi="Arial" w:cs="Arial"/>
          <w:bCs/>
          <w:sz w:val="22"/>
          <w:szCs w:val="22"/>
        </w:rPr>
        <w:t xml:space="preserve">Rugby Club will lend their floodlights; </w:t>
      </w:r>
    </w:p>
    <w:p w14:paraId="6B4320FB" w14:textId="54699EA5" w:rsidR="00325A73" w:rsidRPr="00364333" w:rsidRDefault="00355925" w:rsidP="00364333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364333">
        <w:rPr>
          <w:rFonts w:ascii="Arial" w:hAnsi="Arial" w:cs="Arial"/>
          <w:bCs/>
          <w:sz w:val="22"/>
          <w:szCs w:val="22"/>
        </w:rPr>
        <w:t xml:space="preserve">IB is confirm whether or not the event will be covered under the Parish insurance cover.  </w:t>
      </w:r>
    </w:p>
    <w:p w14:paraId="2F6C90EA" w14:textId="3D2CFFF4" w:rsidR="00355925" w:rsidRPr="00364333" w:rsidRDefault="00355925" w:rsidP="001700E8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22"/>
          <w:szCs w:val="22"/>
        </w:rPr>
      </w:pPr>
      <w:r w:rsidRPr="00364333">
        <w:rPr>
          <w:rFonts w:ascii="Arial" w:hAnsi="Arial" w:cs="Arial"/>
          <w:bCs/>
          <w:sz w:val="22"/>
          <w:szCs w:val="22"/>
        </w:rPr>
        <w:t xml:space="preserve">With regard to unauthorised camping on the beach at </w:t>
      </w:r>
      <w:proofErr w:type="spellStart"/>
      <w:r w:rsidRPr="00364333">
        <w:rPr>
          <w:rFonts w:ascii="Arial" w:hAnsi="Arial" w:cs="Arial"/>
          <w:bCs/>
          <w:sz w:val="22"/>
          <w:szCs w:val="22"/>
        </w:rPr>
        <w:t>Ayrmer</w:t>
      </w:r>
      <w:proofErr w:type="spellEnd"/>
      <w:r w:rsidRPr="00364333">
        <w:rPr>
          <w:rFonts w:ascii="Arial" w:hAnsi="Arial" w:cs="Arial"/>
          <w:bCs/>
          <w:sz w:val="22"/>
          <w:szCs w:val="22"/>
        </w:rPr>
        <w:t xml:space="preserve"> Cove HKW will maintain contact with the NT.</w:t>
      </w:r>
    </w:p>
    <w:p w14:paraId="65AB7E36" w14:textId="77777777" w:rsidR="00F60540" w:rsidRDefault="00F60540" w:rsidP="00BC75E3">
      <w:pPr>
        <w:spacing w:after="0"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44519921" w14:textId="7ECED097" w:rsidR="00BC75E3" w:rsidRPr="00BC75E3" w:rsidRDefault="00BC75E3" w:rsidP="00BC75E3">
      <w:pPr>
        <w:spacing w:after="0" w:line="240" w:lineRule="auto"/>
        <w:contextualSpacing/>
        <w:rPr>
          <w:rFonts w:ascii="Arial" w:hAnsi="Arial" w:cs="Arial"/>
          <w:iCs/>
          <w:sz w:val="22"/>
          <w:szCs w:val="22"/>
        </w:rPr>
      </w:pPr>
      <w:r w:rsidRPr="00BC75E3">
        <w:rPr>
          <w:rFonts w:ascii="Arial" w:hAnsi="Arial" w:cs="Arial"/>
          <w:b/>
          <w:sz w:val="22"/>
          <w:szCs w:val="22"/>
        </w:rPr>
        <w:t>2024 0</w:t>
      </w:r>
      <w:r w:rsidR="00AF64F8">
        <w:rPr>
          <w:rFonts w:ascii="Arial" w:hAnsi="Arial" w:cs="Arial"/>
          <w:b/>
          <w:sz w:val="22"/>
          <w:szCs w:val="22"/>
        </w:rPr>
        <w:t>25</w:t>
      </w:r>
      <w:r w:rsidRPr="00BC75E3">
        <w:rPr>
          <w:rFonts w:ascii="Arial" w:hAnsi="Arial" w:cs="Arial"/>
          <w:b/>
          <w:sz w:val="22"/>
          <w:szCs w:val="22"/>
        </w:rPr>
        <w:t xml:space="preserve"> To receive Parish Paths Partnership update </w:t>
      </w:r>
    </w:p>
    <w:p w14:paraId="45B7DB7F" w14:textId="79CDE66F" w:rsidR="000A1301" w:rsidRPr="00AF64F8" w:rsidRDefault="00AF64F8" w:rsidP="00BC75E3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AF64F8">
        <w:rPr>
          <w:rFonts w:ascii="Arial" w:hAnsi="Arial" w:cs="Arial"/>
          <w:sz w:val="22"/>
          <w:szCs w:val="22"/>
        </w:rPr>
        <w:t xml:space="preserve">See above 2024.024  </w:t>
      </w:r>
    </w:p>
    <w:p w14:paraId="16EA84F0" w14:textId="77777777" w:rsidR="00AF64F8" w:rsidRDefault="00AF64F8" w:rsidP="00BC75E3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3D15C637" w14:textId="7286B8F6" w:rsidR="00BC75E3" w:rsidRPr="00BC75E3" w:rsidRDefault="00BC75E3" w:rsidP="00BC75E3">
      <w:pPr>
        <w:pStyle w:val="NoSpacing"/>
        <w:rPr>
          <w:rFonts w:ascii="Arial" w:hAnsi="Arial" w:cs="Arial"/>
          <w:sz w:val="22"/>
          <w:szCs w:val="22"/>
        </w:rPr>
      </w:pPr>
      <w:bookmarkStart w:id="1" w:name="_Hlk148455294"/>
      <w:bookmarkEnd w:id="0"/>
      <w:r w:rsidRPr="00BC75E3">
        <w:rPr>
          <w:rFonts w:ascii="Arial" w:hAnsi="Arial" w:cs="Arial"/>
          <w:b/>
          <w:bCs/>
          <w:sz w:val="22"/>
          <w:szCs w:val="22"/>
        </w:rPr>
        <w:t>2024 0</w:t>
      </w:r>
      <w:r w:rsidR="00AF64F8">
        <w:rPr>
          <w:rFonts w:ascii="Arial" w:hAnsi="Arial" w:cs="Arial"/>
          <w:b/>
          <w:bCs/>
          <w:sz w:val="22"/>
          <w:szCs w:val="22"/>
        </w:rPr>
        <w:t>26</w:t>
      </w:r>
      <w:r w:rsidRPr="00BC75E3">
        <w:rPr>
          <w:rFonts w:ascii="Arial" w:hAnsi="Arial" w:cs="Arial"/>
          <w:sz w:val="22"/>
          <w:szCs w:val="22"/>
        </w:rPr>
        <w:t xml:space="preserve"> </w:t>
      </w:r>
      <w:r w:rsidRPr="00AF64F8">
        <w:rPr>
          <w:rFonts w:ascii="Arial" w:hAnsi="Arial" w:cs="Arial"/>
          <w:b/>
          <w:bCs/>
          <w:sz w:val="22"/>
          <w:szCs w:val="22"/>
        </w:rPr>
        <w:t>SHDC Grants for Business and Parish Councils</w:t>
      </w:r>
      <w:r w:rsidRPr="00BC75E3">
        <w:rPr>
          <w:rFonts w:ascii="Arial" w:hAnsi="Arial" w:cs="Arial"/>
          <w:sz w:val="22"/>
          <w:szCs w:val="22"/>
        </w:rPr>
        <w:t xml:space="preserve"> </w:t>
      </w:r>
    </w:p>
    <w:p w14:paraId="7CF943D2" w14:textId="77777777" w:rsidR="00CD30E6" w:rsidRDefault="00717FA9" w:rsidP="00BC75E3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F64F8">
        <w:rPr>
          <w:rFonts w:ascii="Arial" w:hAnsi="Arial" w:cs="Arial"/>
          <w:sz w:val="22"/>
          <w:szCs w:val="22"/>
        </w:rPr>
        <w:t>SHDC has announced ‘</w:t>
      </w:r>
      <w:r w:rsidR="00AF64F8" w:rsidRPr="00AF64F8">
        <w:rPr>
          <w:rFonts w:ascii="Arial" w:hAnsi="Arial" w:cs="Arial"/>
          <w:sz w:val="22"/>
          <w:szCs w:val="22"/>
        </w:rPr>
        <w:t xml:space="preserve">Affordable Homes </w:t>
      </w:r>
      <w:r w:rsidR="00AF64F8">
        <w:rPr>
          <w:rFonts w:ascii="Arial" w:hAnsi="Arial" w:cs="Arial"/>
          <w:sz w:val="22"/>
          <w:szCs w:val="22"/>
        </w:rPr>
        <w:t xml:space="preserve">Grants’ to enable preliminary work to be done </w:t>
      </w:r>
      <w:r w:rsidR="00CD30E6">
        <w:rPr>
          <w:rFonts w:ascii="Arial" w:hAnsi="Arial" w:cs="Arial"/>
          <w:sz w:val="22"/>
          <w:szCs w:val="22"/>
        </w:rPr>
        <w:t xml:space="preserve">  </w:t>
      </w:r>
    </w:p>
    <w:p w14:paraId="45CEE602" w14:textId="138256E4" w:rsidR="00AF64F8" w:rsidRDefault="00CD30E6" w:rsidP="00BC75E3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F64F8">
        <w:rPr>
          <w:rFonts w:ascii="Arial" w:hAnsi="Arial" w:cs="Arial"/>
          <w:sz w:val="22"/>
          <w:szCs w:val="22"/>
        </w:rPr>
        <w:t xml:space="preserve">to bring forward affordable </w:t>
      </w:r>
      <w:proofErr w:type="gramStart"/>
      <w:r w:rsidR="00AF64F8">
        <w:rPr>
          <w:rFonts w:ascii="Arial" w:hAnsi="Arial" w:cs="Arial"/>
          <w:sz w:val="22"/>
          <w:szCs w:val="22"/>
        </w:rPr>
        <w:t>homes</w:t>
      </w:r>
      <w:proofErr w:type="gramEnd"/>
      <w:r w:rsidR="00AF64F8">
        <w:rPr>
          <w:rFonts w:ascii="Arial" w:hAnsi="Arial" w:cs="Arial"/>
          <w:sz w:val="22"/>
          <w:szCs w:val="22"/>
        </w:rPr>
        <w:t xml:space="preserve"> projects in parishes in the District.</w:t>
      </w:r>
    </w:p>
    <w:p w14:paraId="0C830834" w14:textId="77777777" w:rsidR="00AF64F8" w:rsidRDefault="00AF64F8" w:rsidP="00BC75E3">
      <w:pPr>
        <w:pStyle w:val="NoSpacing"/>
        <w:rPr>
          <w:rFonts w:ascii="Arial" w:hAnsi="Arial" w:cs="Arial"/>
          <w:sz w:val="22"/>
          <w:szCs w:val="22"/>
        </w:rPr>
      </w:pPr>
    </w:p>
    <w:p w14:paraId="07621230" w14:textId="06A81056" w:rsidR="00BC75E3" w:rsidRDefault="00AF64F8" w:rsidP="00BC75E3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s</w:t>
      </w:r>
      <w:r w:rsidR="00717FA9">
        <w:rPr>
          <w:rFonts w:ascii="Arial" w:hAnsi="Arial" w:cs="Arial"/>
          <w:sz w:val="22"/>
          <w:szCs w:val="22"/>
        </w:rPr>
        <w:t xml:space="preserve">ources </w:t>
      </w:r>
      <w:r>
        <w:rPr>
          <w:rFonts w:ascii="Arial" w:hAnsi="Arial" w:cs="Arial"/>
          <w:sz w:val="22"/>
          <w:szCs w:val="22"/>
        </w:rPr>
        <w:t xml:space="preserve">of grants and funding </w:t>
      </w:r>
      <w:r w:rsidR="00717FA9">
        <w:rPr>
          <w:rFonts w:ascii="Arial" w:hAnsi="Arial" w:cs="Arial"/>
          <w:sz w:val="22"/>
          <w:szCs w:val="22"/>
        </w:rPr>
        <w:t>continue to be monitored and explored.</w:t>
      </w:r>
    </w:p>
    <w:p w14:paraId="79939145" w14:textId="77777777" w:rsidR="00323848" w:rsidRDefault="00323848" w:rsidP="00BC75E3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5860659F" w14:textId="3B319E52" w:rsidR="00BC75E3" w:rsidRPr="00BC75E3" w:rsidRDefault="00BC75E3" w:rsidP="00BC75E3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C75E3">
        <w:rPr>
          <w:rFonts w:ascii="Arial" w:hAnsi="Arial" w:cs="Arial"/>
          <w:b/>
          <w:bCs/>
          <w:sz w:val="22"/>
          <w:szCs w:val="22"/>
        </w:rPr>
        <w:t>2024 014 A.O.B</w:t>
      </w:r>
    </w:p>
    <w:p w14:paraId="48EE6A75" w14:textId="756F8F88" w:rsidR="00717FA9" w:rsidRPr="003934F2" w:rsidRDefault="00DD7DD4" w:rsidP="008412B2">
      <w:pPr>
        <w:pStyle w:val="NoSpacing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3934F2">
        <w:rPr>
          <w:rFonts w:ascii="Arial" w:hAnsi="Arial" w:cs="Arial"/>
          <w:sz w:val="22"/>
          <w:szCs w:val="22"/>
        </w:rPr>
        <w:t xml:space="preserve">IB has received a request to confirm or otherwise that RPC’s existing Public </w:t>
      </w:r>
      <w:r w:rsidR="003934F2">
        <w:rPr>
          <w:rFonts w:ascii="Arial" w:hAnsi="Arial" w:cs="Arial"/>
          <w:sz w:val="22"/>
          <w:szCs w:val="22"/>
        </w:rPr>
        <w:t>L</w:t>
      </w:r>
      <w:r w:rsidRPr="003934F2">
        <w:rPr>
          <w:rFonts w:ascii="Arial" w:hAnsi="Arial" w:cs="Arial"/>
          <w:sz w:val="22"/>
          <w:szCs w:val="22"/>
        </w:rPr>
        <w:t xml:space="preserve">iability and other insurances </w:t>
      </w:r>
      <w:r w:rsidR="003934F2" w:rsidRPr="003934F2">
        <w:rPr>
          <w:rFonts w:ascii="Arial" w:hAnsi="Arial" w:cs="Arial"/>
          <w:sz w:val="22"/>
          <w:szCs w:val="22"/>
        </w:rPr>
        <w:t>will cover the proposed Parish event.</w:t>
      </w:r>
    </w:p>
    <w:p w14:paraId="7878D2DD" w14:textId="2D41DBA7" w:rsidR="00AF64F8" w:rsidRPr="003934F2" w:rsidRDefault="003934F2" w:rsidP="008412B2">
      <w:pPr>
        <w:pStyle w:val="NoSpacing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3934F2">
        <w:rPr>
          <w:rFonts w:ascii="Arial" w:hAnsi="Arial" w:cs="Arial"/>
          <w:sz w:val="22"/>
          <w:szCs w:val="22"/>
        </w:rPr>
        <w:t>On going information on Devolution and the Freeport can be found on the DCC website.</w:t>
      </w:r>
    </w:p>
    <w:p w14:paraId="22D467EB" w14:textId="4A7DF1A2" w:rsidR="003934F2" w:rsidRPr="003934F2" w:rsidRDefault="003934F2" w:rsidP="008412B2">
      <w:pPr>
        <w:pStyle w:val="NoSpacing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3934F2">
        <w:rPr>
          <w:rFonts w:ascii="Arial" w:hAnsi="Arial" w:cs="Arial"/>
          <w:sz w:val="22"/>
          <w:szCs w:val="22"/>
        </w:rPr>
        <w:t xml:space="preserve">Public Consultations on the consumption of alcohol in public places and on transport needs in the </w:t>
      </w:r>
      <w:proofErr w:type="gramStart"/>
      <w:r w:rsidRPr="003934F2">
        <w:rPr>
          <w:rFonts w:ascii="Arial" w:hAnsi="Arial" w:cs="Arial"/>
          <w:sz w:val="22"/>
          <w:szCs w:val="22"/>
        </w:rPr>
        <w:t>District</w:t>
      </w:r>
      <w:proofErr w:type="gramEnd"/>
      <w:r w:rsidRPr="003934F2">
        <w:rPr>
          <w:rFonts w:ascii="Arial" w:hAnsi="Arial" w:cs="Arial"/>
          <w:sz w:val="22"/>
          <w:szCs w:val="22"/>
        </w:rPr>
        <w:t xml:space="preserve"> are underway; further details are available from the Clerk.</w:t>
      </w:r>
    </w:p>
    <w:p w14:paraId="1DDB8C92" w14:textId="222F9A1B" w:rsidR="003934F2" w:rsidRPr="003934F2" w:rsidRDefault="003934F2" w:rsidP="008412B2">
      <w:pPr>
        <w:pStyle w:val="NoSpacing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3934F2">
        <w:rPr>
          <w:rFonts w:ascii="Arial" w:hAnsi="Arial" w:cs="Arial"/>
          <w:sz w:val="22"/>
          <w:szCs w:val="22"/>
        </w:rPr>
        <w:t xml:space="preserve">Sustainable South Hams is promoting community composting although it was noted that a considerable number of volunteers would be required for it to be viable. </w:t>
      </w:r>
    </w:p>
    <w:p w14:paraId="16427429" w14:textId="513D6F3E" w:rsidR="003934F2" w:rsidRPr="003934F2" w:rsidRDefault="003934F2" w:rsidP="008412B2">
      <w:pPr>
        <w:pStyle w:val="NoSpacing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3934F2">
        <w:rPr>
          <w:rFonts w:ascii="Arial" w:hAnsi="Arial" w:cs="Arial"/>
          <w:sz w:val="22"/>
          <w:szCs w:val="22"/>
        </w:rPr>
        <w:lastRenderedPageBreak/>
        <w:t>Correspondence has been received from, Ontario, Canada from a lady who has a picture</w:t>
      </w:r>
      <w:r w:rsidR="002C7164">
        <w:rPr>
          <w:rFonts w:ascii="Arial" w:hAnsi="Arial" w:cs="Arial"/>
          <w:sz w:val="22"/>
          <w:szCs w:val="22"/>
        </w:rPr>
        <w:t xml:space="preserve">, bought some years ago </w:t>
      </w:r>
      <w:r w:rsidRPr="003934F2">
        <w:rPr>
          <w:rFonts w:ascii="Arial" w:hAnsi="Arial" w:cs="Arial"/>
          <w:sz w:val="22"/>
          <w:szCs w:val="22"/>
        </w:rPr>
        <w:t xml:space="preserve">of </w:t>
      </w:r>
      <w:r w:rsidR="002C7164">
        <w:rPr>
          <w:rFonts w:ascii="Arial" w:hAnsi="Arial" w:cs="Arial"/>
          <w:sz w:val="22"/>
          <w:szCs w:val="22"/>
        </w:rPr>
        <w:t xml:space="preserve">All Hallows Church, </w:t>
      </w:r>
      <w:r w:rsidRPr="003934F2">
        <w:rPr>
          <w:rFonts w:ascii="Arial" w:hAnsi="Arial" w:cs="Arial"/>
          <w:sz w:val="22"/>
          <w:szCs w:val="22"/>
        </w:rPr>
        <w:t>dated 1888; to be forwarded to the History Society.</w:t>
      </w:r>
    </w:p>
    <w:p w14:paraId="53BA8FD6" w14:textId="77777777" w:rsidR="003934F2" w:rsidRDefault="003934F2" w:rsidP="00BC75E3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53E91A28" w14:textId="2190EE63" w:rsidR="00BC75E3" w:rsidRPr="00BC75E3" w:rsidRDefault="00BC75E3" w:rsidP="00BC75E3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C75E3">
        <w:rPr>
          <w:rFonts w:ascii="Arial" w:hAnsi="Arial" w:cs="Arial"/>
          <w:b/>
          <w:bCs/>
          <w:sz w:val="22"/>
          <w:szCs w:val="22"/>
        </w:rPr>
        <w:t>Matters for discussion at next meeting.</w:t>
      </w:r>
    </w:p>
    <w:p w14:paraId="309D5D07" w14:textId="01CF318C" w:rsidR="00BC75E3" w:rsidRPr="00323848" w:rsidRDefault="00827B2D" w:rsidP="00BC75E3">
      <w:pPr>
        <w:pStyle w:val="NoSpacing"/>
        <w:rPr>
          <w:rFonts w:ascii="Arial" w:hAnsi="Arial" w:cs="Arial"/>
          <w:sz w:val="22"/>
          <w:szCs w:val="22"/>
        </w:rPr>
      </w:pPr>
      <w:r w:rsidRPr="00323848">
        <w:rPr>
          <w:rFonts w:ascii="Arial" w:hAnsi="Arial" w:cs="Arial"/>
          <w:sz w:val="22"/>
          <w:szCs w:val="22"/>
        </w:rPr>
        <w:t xml:space="preserve">    None were raised </w:t>
      </w:r>
    </w:p>
    <w:bookmarkEnd w:id="1"/>
    <w:p w14:paraId="3E668C1E" w14:textId="77777777" w:rsidR="00A6321F" w:rsidRDefault="00A6321F" w:rsidP="00D717DF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4E457313" w14:textId="77777777" w:rsidR="00D717DF" w:rsidRDefault="00D717DF" w:rsidP="00C24977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4C60D811" w14:textId="7F9210B6" w:rsidR="00D717DF" w:rsidRDefault="00DA06A8" w:rsidP="00DA06A8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meeting closed at </w:t>
      </w:r>
      <w:r w:rsidR="00AF64F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:5</w:t>
      </w:r>
      <w:r w:rsidR="00AF64F8">
        <w:rPr>
          <w:rFonts w:ascii="Arial" w:hAnsi="Arial" w:cs="Arial"/>
          <w:sz w:val="22"/>
          <w:szCs w:val="22"/>
        </w:rPr>
        <w:t>5</w:t>
      </w:r>
    </w:p>
    <w:p w14:paraId="5739726A" w14:textId="37FC113F" w:rsidR="00EB1A4A" w:rsidRPr="00D00072" w:rsidRDefault="00EB1A4A" w:rsidP="00EB1A4A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D00072">
        <w:rPr>
          <w:rFonts w:ascii="Arial" w:hAnsi="Arial" w:cs="Arial"/>
          <w:b/>
          <w:bCs/>
          <w:sz w:val="22"/>
          <w:szCs w:val="22"/>
        </w:rPr>
        <w:t>Next Parish Council Meeting</w:t>
      </w:r>
    </w:p>
    <w:p w14:paraId="2FD07299" w14:textId="1350440E" w:rsidR="00EB1A4A" w:rsidRDefault="00827B2D" w:rsidP="004D491C">
      <w:pPr>
        <w:pStyle w:val="NoSpacing"/>
        <w:rPr>
          <w:rFonts w:ascii="Arial" w:hAnsi="Arial" w:cs="Arial"/>
          <w:sz w:val="22"/>
          <w:szCs w:val="22"/>
        </w:rPr>
      </w:pPr>
      <w:r w:rsidRPr="00827B2D">
        <w:rPr>
          <w:rFonts w:ascii="Arial" w:hAnsi="Arial" w:cs="Arial"/>
          <w:sz w:val="22"/>
          <w:szCs w:val="22"/>
        </w:rPr>
        <w:t xml:space="preserve">Tuesday </w:t>
      </w:r>
      <w:r w:rsidR="00AF64F8">
        <w:rPr>
          <w:rFonts w:ascii="Arial" w:hAnsi="Arial" w:cs="Arial"/>
          <w:sz w:val="22"/>
          <w:szCs w:val="22"/>
        </w:rPr>
        <w:t>19</w:t>
      </w:r>
      <w:r w:rsidRPr="00827B2D">
        <w:rPr>
          <w:rFonts w:ascii="Arial" w:hAnsi="Arial" w:cs="Arial"/>
          <w:sz w:val="22"/>
          <w:szCs w:val="22"/>
        </w:rPr>
        <w:t xml:space="preserve">th </w:t>
      </w:r>
      <w:proofErr w:type="gramStart"/>
      <w:r w:rsidR="00AF64F8">
        <w:rPr>
          <w:rFonts w:ascii="Arial" w:hAnsi="Arial" w:cs="Arial"/>
          <w:sz w:val="22"/>
          <w:szCs w:val="22"/>
        </w:rPr>
        <w:t>Ma</w:t>
      </w:r>
      <w:r w:rsidRPr="00827B2D">
        <w:rPr>
          <w:rFonts w:ascii="Arial" w:hAnsi="Arial" w:cs="Arial"/>
          <w:sz w:val="22"/>
          <w:szCs w:val="22"/>
        </w:rPr>
        <w:t>r</w:t>
      </w:r>
      <w:r w:rsidR="00AF64F8">
        <w:rPr>
          <w:rFonts w:ascii="Arial" w:hAnsi="Arial" w:cs="Arial"/>
          <w:sz w:val="22"/>
          <w:szCs w:val="22"/>
        </w:rPr>
        <w:t xml:space="preserve">ch, </w:t>
      </w:r>
      <w:r w:rsidRPr="00827B2D">
        <w:rPr>
          <w:rFonts w:ascii="Arial" w:hAnsi="Arial" w:cs="Arial"/>
          <w:sz w:val="22"/>
          <w:szCs w:val="22"/>
        </w:rPr>
        <w:t xml:space="preserve"> 2024</w:t>
      </w:r>
      <w:proofErr w:type="gramEnd"/>
      <w:r w:rsidRPr="00827B2D">
        <w:rPr>
          <w:rFonts w:ascii="Arial" w:hAnsi="Arial" w:cs="Arial"/>
          <w:sz w:val="22"/>
          <w:szCs w:val="22"/>
        </w:rPr>
        <w:t>, at Ringmore WI Hall</w:t>
      </w:r>
      <w:r>
        <w:rPr>
          <w:rFonts w:ascii="Arial" w:hAnsi="Arial" w:cs="Arial"/>
          <w:sz w:val="22"/>
          <w:szCs w:val="22"/>
        </w:rPr>
        <w:t xml:space="preserve"> at 7pm</w:t>
      </w:r>
    </w:p>
    <w:p w14:paraId="62C5635F" w14:textId="77777777" w:rsidR="00827B2D" w:rsidRDefault="00827B2D" w:rsidP="004D491C">
      <w:pPr>
        <w:pStyle w:val="NoSpacing"/>
        <w:rPr>
          <w:rFonts w:ascii="Arial" w:hAnsi="Arial" w:cs="Arial"/>
          <w:sz w:val="22"/>
          <w:szCs w:val="22"/>
        </w:rPr>
      </w:pPr>
    </w:p>
    <w:p w14:paraId="2FAA4819" w14:textId="77777777" w:rsidR="002C7164" w:rsidRDefault="002C7164" w:rsidP="004D491C">
      <w:pPr>
        <w:pStyle w:val="NoSpacing"/>
        <w:rPr>
          <w:rFonts w:ascii="Arial" w:hAnsi="Arial" w:cs="Arial"/>
          <w:sz w:val="22"/>
          <w:szCs w:val="22"/>
        </w:rPr>
      </w:pPr>
    </w:p>
    <w:p w14:paraId="06898F4D" w14:textId="3CE1709F" w:rsidR="004D491C" w:rsidRPr="00D00072" w:rsidRDefault="004D491C" w:rsidP="004D491C">
      <w:pPr>
        <w:pStyle w:val="NoSpacing"/>
        <w:rPr>
          <w:rFonts w:ascii="Arial" w:hAnsi="Arial" w:cs="Arial"/>
          <w:sz w:val="22"/>
          <w:szCs w:val="22"/>
        </w:rPr>
      </w:pPr>
      <w:proofErr w:type="gramStart"/>
      <w:r w:rsidRPr="00D00072">
        <w:rPr>
          <w:rFonts w:ascii="Arial" w:hAnsi="Arial" w:cs="Arial"/>
          <w:sz w:val="22"/>
          <w:szCs w:val="22"/>
        </w:rPr>
        <w:t>Signed:…</w:t>
      </w:r>
      <w:proofErr w:type="gramEnd"/>
      <w:r w:rsidRPr="00D00072">
        <w:rPr>
          <w:rFonts w:ascii="Arial" w:hAnsi="Arial" w:cs="Arial"/>
          <w:sz w:val="22"/>
          <w:szCs w:val="22"/>
        </w:rPr>
        <w:t>……………………………………………………………Dated:…………………</w:t>
      </w:r>
    </w:p>
    <w:p w14:paraId="664B2BE0" w14:textId="6BDDFCE1" w:rsidR="004D491C" w:rsidRDefault="009F0443" w:rsidP="004D49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C</w:t>
      </w:r>
      <w:r w:rsidR="004D491C" w:rsidRPr="00D00072">
        <w:rPr>
          <w:rFonts w:ascii="Arial" w:hAnsi="Arial" w:cs="Arial"/>
          <w:sz w:val="22"/>
          <w:szCs w:val="22"/>
        </w:rPr>
        <w:t xml:space="preserve">llr. </w:t>
      </w:r>
      <w:r w:rsidR="00827B2D">
        <w:rPr>
          <w:rFonts w:ascii="Arial" w:hAnsi="Arial" w:cs="Arial"/>
          <w:sz w:val="22"/>
          <w:szCs w:val="22"/>
        </w:rPr>
        <w:t>Mary Swan,</w:t>
      </w:r>
      <w:r>
        <w:rPr>
          <w:rFonts w:ascii="Arial" w:hAnsi="Arial" w:cs="Arial"/>
          <w:sz w:val="22"/>
          <w:szCs w:val="22"/>
        </w:rPr>
        <w:t xml:space="preserve"> </w:t>
      </w:r>
      <w:r w:rsidR="004D491C" w:rsidRPr="00D00072">
        <w:rPr>
          <w:rFonts w:ascii="Arial" w:hAnsi="Arial" w:cs="Arial"/>
          <w:sz w:val="22"/>
          <w:szCs w:val="22"/>
        </w:rPr>
        <w:t>Chair, Rin</w:t>
      </w:r>
      <w:r w:rsidR="004D491C" w:rsidRPr="00374CFC">
        <w:rPr>
          <w:rFonts w:ascii="Arial" w:hAnsi="Arial" w:cs="Arial"/>
          <w:sz w:val="24"/>
          <w:szCs w:val="24"/>
        </w:rPr>
        <w:t>gmore Parish Council</w:t>
      </w:r>
      <w:r w:rsidR="004D491C">
        <w:rPr>
          <w:rFonts w:ascii="Arial" w:hAnsi="Arial" w:cs="Arial"/>
          <w:sz w:val="24"/>
          <w:szCs w:val="24"/>
        </w:rPr>
        <w:t>.</w:t>
      </w:r>
    </w:p>
    <w:sectPr w:rsidR="004D491C" w:rsidSect="00374C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EF4D" w14:textId="77777777" w:rsidR="009333A9" w:rsidRPr="00FB1254" w:rsidRDefault="009333A9">
      <w:pPr>
        <w:rPr>
          <w:sz w:val="8"/>
          <w:szCs w:val="8"/>
        </w:rPr>
      </w:pPr>
      <w:r w:rsidRPr="00FB1254">
        <w:rPr>
          <w:sz w:val="8"/>
          <w:szCs w:val="8"/>
        </w:rPr>
        <w:separator/>
      </w:r>
    </w:p>
  </w:endnote>
  <w:endnote w:type="continuationSeparator" w:id="0">
    <w:p w14:paraId="4E8436C4" w14:textId="77777777" w:rsidR="009333A9" w:rsidRPr="00FB1254" w:rsidRDefault="009333A9">
      <w:pPr>
        <w:rPr>
          <w:sz w:val="8"/>
          <w:szCs w:val="8"/>
        </w:rPr>
      </w:pPr>
      <w:r w:rsidRPr="00FB1254">
        <w:rPr>
          <w:sz w:val="8"/>
          <w:szCs w:val="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BCC3" w14:textId="77777777" w:rsidR="00180B9A" w:rsidRDefault="00180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42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314219" w14:textId="66738D52" w:rsidR="009B37FF" w:rsidRDefault="009B37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3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3E2A7F" w14:textId="77777777" w:rsidR="00CA15F2" w:rsidRPr="00FB1254" w:rsidRDefault="00CA15F2">
    <w:pPr>
      <w:pStyle w:val="Footer"/>
      <w:rPr>
        <w:rFonts w:ascii="Arial" w:hAnsi="Arial" w:cs="Arial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CE78" w14:textId="77777777" w:rsidR="00180B9A" w:rsidRDefault="00180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E7C60" w14:textId="77777777" w:rsidR="009333A9" w:rsidRPr="00FB1254" w:rsidRDefault="009333A9">
      <w:pPr>
        <w:rPr>
          <w:sz w:val="8"/>
          <w:szCs w:val="8"/>
        </w:rPr>
      </w:pPr>
      <w:r w:rsidRPr="00FB1254">
        <w:rPr>
          <w:sz w:val="8"/>
          <w:szCs w:val="8"/>
        </w:rPr>
        <w:separator/>
      </w:r>
    </w:p>
  </w:footnote>
  <w:footnote w:type="continuationSeparator" w:id="0">
    <w:p w14:paraId="7AF6EEE3" w14:textId="77777777" w:rsidR="009333A9" w:rsidRPr="00FB1254" w:rsidRDefault="009333A9">
      <w:pPr>
        <w:rPr>
          <w:sz w:val="8"/>
          <w:szCs w:val="8"/>
        </w:rPr>
      </w:pPr>
      <w:r w:rsidRPr="00FB1254">
        <w:rPr>
          <w:sz w:val="8"/>
          <w:szCs w:val="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2383" w14:textId="77777777" w:rsidR="00180B9A" w:rsidRDefault="00180B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6989149"/>
      <w:docPartObj>
        <w:docPartGallery w:val="Watermarks"/>
        <w:docPartUnique/>
      </w:docPartObj>
    </w:sdtPr>
    <w:sdtContent>
      <w:p w14:paraId="3F9B130D" w14:textId="6DF4FFB0" w:rsidR="00180B9A" w:rsidRDefault="00180B9A">
        <w:pPr>
          <w:pStyle w:val="Header"/>
        </w:pPr>
        <w:r>
          <w:rPr>
            <w:noProof/>
          </w:rPr>
          <w:pict w14:anchorId="2488D23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94855048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04AC" w14:textId="77777777" w:rsidR="00180B9A" w:rsidRDefault="00180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1508E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925B4"/>
    <w:multiLevelType w:val="hybridMultilevel"/>
    <w:tmpl w:val="6BCAC422"/>
    <w:lvl w:ilvl="0" w:tplc="17928D4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00F7E"/>
    <w:multiLevelType w:val="hybridMultilevel"/>
    <w:tmpl w:val="2B04A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F4162"/>
    <w:multiLevelType w:val="multilevel"/>
    <w:tmpl w:val="26C237EE"/>
    <w:lvl w:ilvl="0">
      <w:start w:val="2024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6"/>
      <w:numFmt w:val="decimalZero"/>
      <w:lvlText w:val="%1.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F33FE2"/>
    <w:multiLevelType w:val="hybridMultilevel"/>
    <w:tmpl w:val="279CD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456AC"/>
    <w:multiLevelType w:val="hybridMultilevel"/>
    <w:tmpl w:val="9DB25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5175D"/>
    <w:multiLevelType w:val="hybridMultilevel"/>
    <w:tmpl w:val="44DE70B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E15E97"/>
    <w:multiLevelType w:val="hybridMultilevel"/>
    <w:tmpl w:val="C0FE8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A72E7"/>
    <w:multiLevelType w:val="hybridMultilevel"/>
    <w:tmpl w:val="AAA05E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E7107"/>
    <w:multiLevelType w:val="hybridMultilevel"/>
    <w:tmpl w:val="3B2093B8"/>
    <w:lvl w:ilvl="0" w:tplc="255825D2">
      <w:start w:val="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F1806"/>
    <w:multiLevelType w:val="hybridMultilevel"/>
    <w:tmpl w:val="92AC5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90369"/>
    <w:multiLevelType w:val="hybridMultilevel"/>
    <w:tmpl w:val="F5627CD2"/>
    <w:lvl w:ilvl="0" w:tplc="080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2" w15:restartNumberingAfterBreak="0">
    <w:nsid w:val="35B77C5C"/>
    <w:multiLevelType w:val="hybridMultilevel"/>
    <w:tmpl w:val="64F21B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C0AE8"/>
    <w:multiLevelType w:val="hybridMultilevel"/>
    <w:tmpl w:val="A37EBC60"/>
    <w:lvl w:ilvl="0" w:tplc="36A22C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96CBF"/>
    <w:multiLevelType w:val="hybridMultilevel"/>
    <w:tmpl w:val="4EB00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E05B8"/>
    <w:multiLevelType w:val="hybridMultilevel"/>
    <w:tmpl w:val="44DE70B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271A32"/>
    <w:multiLevelType w:val="hybridMultilevel"/>
    <w:tmpl w:val="335A6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E0BB3"/>
    <w:multiLevelType w:val="hybridMultilevel"/>
    <w:tmpl w:val="442A8080"/>
    <w:lvl w:ilvl="0" w:tplc="26503C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F97F05"/>
    <w:multiLevelType w:val="hybridMultilevel"/>
    <w:tmpl w:val="590CB1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566759"/>
    <w:multiLevelType w:val="hybridMultilevel"/>
    <w:tmpl w:val="F1D89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06F8D"/>
    <w:multiLevelType w:val="hybridMultilevel"/>
    <w:tmpl w:val="ACD2A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228DF"/>
    <w:multiLevelType w:val="hybridMultilevel"/>
    <w:tmpl w:val="7DEA0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870DA"/>
    <w:multiLevelType w:val="hybridMultilevel"/>
    <w:tmpl w:val="40B26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231A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DF0066"/>
    <w:multiLevelType w:val="hybridMultilevel"/>
    <w:tmpl w:val="0608A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23D51"/>
    <w:multiLevelType w:val="hybridMultilevel"/>
    <w:tmpl w:val="1702E5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D448D8"/>
    <w:multiLevelType w:val="hybridMultilevel"/>
    <w:tmpl w:val="85B05B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0656364">
    <w:abstractNumId w:val="0"/>
  </w:num>
  <w:num w:numId="2" w16cid:durableId="1743915445">
    <w:abstractNumId w:val="8"/>
  </w:num>
  <w:num w:numId="3" w16cid:durableId="1914466071">
    <w:abstractNumId w:val="17"/>
  </w:num>
  <w:num w:numId="4" w16cid:durableId="95709209">
    <w:abstractNumId w:val="9"/>
  </w:num>
  <w:num w:numId="5" w16cid:durableId="874197457">
    <w:abstractNumId w:val="1"/>
  </w:num>
  <w:num w:numId="6" w16cid:durableId="1520242198">
    <w:abstractNumId w:val="15"/>
  </w:num>
  <w:num w:numId="7" w16cid:durableId="2099131725">
    <w:abstractNumId w:val="5"/>
  </w:num>
  <w:num w:numId="8" w16cid:durableId="1496872986">
    <w:abstractNumId w:val="14"/>
  </w:num>
  <w:num w:numId="9" w16cid:durableId="1469934601">
    <w:abstractNumId w:val="7"/>
  </w:num>
  <w:num w:numId="10" w16cid:durableId="509610985">
    <w:abstractNumId w:val="4"/>
  </w:num>
  <w:num w:numId="11" w16cid:durableId="920067001">
    <w:abstractNumId w:val="13"/>
  </w:num>
  <w:num w:numId="12" w16cid:durableId="1397050505">
    <w:abstractNumId w:val="21"/>
  </w:num>
  <w:num w:numId="13" w16cid:durableId="11109771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495156">
    <w:abstractNumId w:val="12"/>
  </w:num>
  <w:num w:numId="15" w16cid:durableId="870797923">
    <w:abstractNumId w:val="22"/>
  </w:num>
  <w:num w:numId="16" w16cid:durableId="290676161">
    <w:abstractNumId w:val="25"/>
  </w:num>
  <w:num w:numId="17" w16cid:durableId="988821401">
    <w:abstractNumId w:val="10"/>
  </w:num>
  <w:num w:numId="18" w16cid:durableId="1065880531">
    <w:abstractNumId w:val="16"/>
  </w:num>
  <w:num w:numId="19" w16cid:durableId="1281455129">
    <w:abstractNumId w:val="11"/>
  </w:num>
  <w:num w:numId="20" w16cid:durableId="881209569">
    <w:abstractNumId w:val="20"/>
  </w:num>
  <w:num w:numId="21" w16cid:durableId="2074817360">
    <w:abstractNumId w:val="6"/>
  </w:num>
  <w:num w:numId="22" w16cid:durableId="953900741">
    <w:abstractNumId w:val="26"/>
  </w:num>
  <w:num w:numId="23" w16cid:durableId="1148665141">
    <w:abstractNumId w:val="18"/>
  </w:num>
  <w:num w:numId="24" w16cid:durableId="716976090">
    <w:abstractNumId w:val="2"/>
  </w:num>
  <w:num w:numId="25" w16cid:durableId="56754658">
    <w:abstractNumId w:val="24"/>
  </w:num>
  <w:num w:numId="26" w16cid:durableId="1568298025">
    <w:abstractNumId w:val="19"/>
  </w:num>
  <w:num w:numId="27" w16cid:durableId="14224113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AE"/>
    <w:rsid w:val="000003CC"/>
    <w:rsid w:val="000003E8"/>
    <w:rsid w:val="00002419"/>
    <w:rsid w:val="00002AA5"/>
    <w:rsid w:val="00004AD4"/>
    <w:rsid w:val="000101FD"/>
    <w:rsid w:val="00011E9A"/>
    <w:rsid w:val="00012F63"/>
    <w:rsid w:val="000133D9"/>
    <w:rsid w:val="00016196"/>
    <w:rsid w:val="00016F78"/>
    <w:rsid w:val="000202DE"/>
    <w:rsid w:val="0002041D"/>
    <w:rsid w:val="00020667"/>
    <w:rsid w:val="000218AD"/>
    <w:rsid w:val="00022917"/>
    <w:rsid w:val="00022AEE"/>
    <w:rsid w:val="00023654"/>
    <w:rsid w:val="00023C1E"/>
    <w:rsid w:val="00025A13"/>
    <w:rsid w:val="0002763D"/>
    <w:rsid w:val="00030313"/>
    <w:rsid w:val="00030B41"/>
    <w:rsid w:val="00030ED5"/>
    <w:rsid w:val="00032743"/>
    <w:rsid w:val="00032821"/>
    <w:rsid w:val="00032B92"/>
    <w:rsid w:val="000453F3"/>
    <w:rsid w:val="00047234"/>
    <w:rsid w:val="000502BF"/>
    <w:rsid w:val="00051C69"/>
    <w:rsid w:val="00056721"/>
    <w:rsid w:val="00060132"/>
    <w:rsid w:val="00060F71"/>
    <w:rsid w:val="00062EF6"/>
    <w:rsid w:val="0006375A"/>
    <w:rsid w:val="00064052"/>
    <w:rsid w:val="000645B9"/>
    <w:rsid w:val="00065AE5"/>
    <w:rsid w:val="0006643F"/>
    <w:rsid w:val="00071EEC"/>
    <w:rsid w:val="00074727"/>
    <w:rsid w:val="00074795"/>
    <w:rsid w:val="00076599"/>
    <w:rsid w:val="00076CE8"/>
    <w:rsid w:val="000807A1"/>
    <w:rsid w:val="0008237A"/>
    <w:rsid w:val="00082F01"/>
    <w:rsid w:val="00082FF8"/>
    <w:rsid w:val="0008305A"/>
    <w:rsid w:val="00084BC0"/>
    <w:rsid w:val="000855D8"/>
    <w:rsid w:val="000856E8"/>
    <w:rsid w:val="00085841"/>
    <w:rsid w:val="00085AA7"/>
    <w:rsid w:val="00086348"/>
    <w:rsid w:val="000864F7"/>
    <w:rsid w:val="000869F6"/>
    <w:rsid w:val="00090ED8"/>
    <w:rsid w:val="00091534"/>
    <w:rsid w:val="00097383"/>
    <w:rsid w:val="000A1301"/>
    <w:rsid w:val="000A19D9"/>
    <w:rsid w:val="000A1D67"/>
    <w:rsid w:val="000A37E0"/>
    <w:rsid w:val="000A3CB8"/>
    <w:rsid w:val="000A3EC1"/>
    <w:rsid w:val="000A4AA0"/>
    <w:rsid w:val="000A5F13"/>
    <w:rsid w:val="000A6452"/>
    <w:rsid w:val="000B1BE6"/>
    <w:rsid w:val="000B211E"/>
    <w:rsid w:val="000B2684"/>
    <w:rsid w:val="000B280D"/>
    <w:rsid w:val="000B2878"/>
    <w:rsid w:val="000B3A5E"/>
    <w:rsid w:val="000B4DC6"/>
    <w:rsid w:val="000B6F2B"/>
    <w:rsid w:val="000C3445"/>
    <w:rsid w:val="000C5BCF"/>
    <w:rsid w:val="000C5E3E"/>
    <w:rsid w:val="000C6427"/>
    <w:rsid w:val="000C683A"/>
    <w:rsid w:val="000C7913"/>
    <w:rsid w:val="000D0CE4"/>
    <w:rsid w:val="000D2937"/>
    <w:rsid w:val="000D3089"/>
    <w:rsid w:val="000D31A3"/>
    <w:rsid w:val="000D35AC"/>
    <w:rsid w:val="000D4E85"/>
    <w:rsid w:val="000D61FB"/>
    <w:rsid w:val="000D631C"/>
    <w:rsid w:val="000D69C5"/>
    <w:rsid w:val="000D74C0"/>
    <w:rsid w:val="000E302B"/>
    <w:rsid w:val="000E378F"/>
    <w:rsid w:val="000E3A30"/>
    <w:rsid w:val="000E669E"/>
    <w:rsid w:val="000E69F1"/>
    <w:rsid w:val="000E6CE3"/>
    <w:rsid w:val="000E718C"/>
    <w:rsid w:val="000E7589"/>
    <w:rsid w:val="000E76AC"/>
    <w:rsid w:val="000E7A73"/>
    <w:rsid w:val="000F4184"/>
    <w:rsid w:val="000F564D"/>
    <w:rsid w:val="000F634D"/>
    <w:rsid w:val="000F6502"/>
    <w:rsid w:val="000F76A8"/>
    <w:rsid w:val="001013DE"/>
    <w:rsid w:val="0010148E"/>
    <w:rsid w:val="001015B5"/>
    <w:rsid w:val="00101A74"/>
    <w:rsid w:val="00102873"/>
    <w:rsid w:val="001047FC"/>
    <w:rsid w:val="00104C5D"/>
    <w:rsid w:val="0010661F"/>
    <w:rsid w:val="00106B1B"/>
    <w:rsid w:val="00107AE2"/>
    <w:rsid w:val="00111341"/>
    <w:rsid w:val="0011208F"/>
    <w:rsid w:val="0011451F"/>
    <w:rsid w:val="00114B25"/>
    <w:rsid w:val="00115838"/>
    <w:rsid w:val="001166FF"/>
    <w:rsid w:val="0011688C"/>
    <w:rsid w:val="00116BCD"/>
    <w:rsid w:val="00120409"/>
    <w:rsid w:val="00120A71"/>
    <w:rsid w:val="00121330"/>
    <w:rsid w:val="00121375"/>
    <w:rsid w:val="00121943"/>
    <w:rsid w:val="00121EF4"/>
    <w:rsid w:val="00122979"/>
    <w:rsid w:val="001248CC"/>
    <w:rsid w:val="00124E1B"/>
    <w:rsid w:val="001269C7"/>
    <w:rsid w:val="001276C9"/>
    <w:rsid w:val="00127DC1"/>
    <w:rsid w:val="00130804"/>
    <w:rsid w:val="00135541"/>
    <w:rsid w:val="00135938"/>
    <w:rsid w:val="001402BB"/>
    <w:rsid w:val="00141534"/>
    <w:rsid w:val="001416EA"/>
    <w:rsid w:val="00143684"/>
    <w:rsid w:val="00144FC3"/>
    <w:rsid w:val="00145771"/>
    <w:rsid w:val="00145E4D"/>
    <w:rsid w:val="001500DC"/>
    <w:rsid w:val="0015193E"/>
    <w:rsid w:val="00152416"/>
    <w:rsid w:val="001528E4"/>
    <w:rsid w:val="00153B3E"/>
    <w:rsid w:val="001547F8"/>
    <w:rsid w:val="00155D61"/>
    <w:rsid w:val="0016014A"/>
    <w:rsid w:val="001610DE"/>
    <w:rsid w:val="001614ED"/>
    <w:rsid w:val="00162191"/>
    <w:rsid w:val="0016238E"/>
    <w:rsid w:val="001648B8"/>
    <w:rsid w:val="00164A74"/>
    <w:rsid w:val="00165033"/>
    <w:rsid w:val="00165D50"/>
    <w:rsid w:val="00166573"/>
    <w:rsid w:val="00166C1F"/>
    <w:rsid w:val="00170216"/>
    <w:rsid w:val="0017035B"/>
    <w:rsid w:val="001728BF"/>
    <w:rsid w:val="001731F4"/>
    <w:rsid w:val="00173DF7"/>
    <w:rsid w:val="00177169"/>
    <w:rsid w:val="00180221"/>
    <w:rsid w:val="0018058D"/>
    <w:rsid w:val="001809CD"/>
    <w:rsid w:val="00180B9A"/>
    <w:rsid w:val="00181537"/>
    <w:rsid w:val="001823A5"/>
    <w:rsid w:val="00182668"/>
    <w:rsid w:val="00182B2E"/>
    <w:rsid w:val="00184D8D"/>
    <w:rsid w:val="00185188"/>
    <w:rsid w:val="00187219"/>
    <w:rsid w:val="0018796B"/>
    <w:rsid w:val="0019267A"/>
    <w:rsid w:val="00193AFD"/>
    <w:rsid w:val="00193B21"/>
    <w:rsid w:val="00193EB0"/>
    <w:rsid w:val="0019482E"/>
    <w:rsid w:val="00195E4F"/>
    <w:rsid w:val="00196F18"/>
    <w:rsid w:val="0019706C"/>
    <w:rsid w:val="001A2B90"/>
    <w:rsid w:val="001A5135"/>
    <w:rsid w:val="001A5377"/>
    <w:rsid w:val="001A5EAD"/>
    <w:rsid w:val="001A6A7A"/>
    <w:rsid w:val="001B216D"/>
    <w:rsid w:val="001B2A93"/>
    <w:rsid w:val="001B3932"/>
    <w:rsid w:val="001B3C54"/>
    <w:rsid w:val="001B3D52"/>
    <w:rsid w:val="001B789A"/>
    <w:rsid w:val="001B7E60"/>
    <w:rsid w:val="001C06EE"/>
    <w:rsid w:val="001C09D0"/>
    <w:rsid w:val="001C2208"/>
    <w:rsid w:val="001C30FE"/>
    <w:rsid w:val="001C442E"/>
    <w:rsid w:val="001C4CDF"/>
    <w:rsid w:val="001C5C91"/>
    <w:rsid w:val="001C5EEA"/>
    <w:rsid w:val="001C6B9B"/>
    <w:rsid w:val="001C770F"/>
    <w:rsid w:val="001D2109"/>
    <w:rsid w:val="001D5C4C"/>
    <w:rsid w:val="001D66AC"/>
    <w:rsid w:val="001D7D19"/>
    <w:rsid w:val="001E0125"/>
    <w:rsid w:val="001E058A"/>
    <w:rsid w:val="001E0994"/>
    <w:rsid w:val="001E18AC"/>
    <w:rsid w:val="001E18C7"/>
    <w:rsid w:val="001E18EC"/>
    <w:rsid w:val="001E3C2A"/>
    <w:rsid w:val="001E415B"/>
    <w:rsid w:val="001E4AE3"/>
    <w:rsid w:val="001E4DBD"/>
    <w:rsid w:val="001E5F3C"/>
    <w:rsid w:val="001E6637"/>
    <w:rsid w:val="001E6888"/>
    <w:rsid w:val="001E6BCA"/>
    <w:rsid w:val="001E7249"/>
    <w:rsid w:val="001E7B22"/>
    <w:rsid w:val="001F0D9D"/>
    <w:rsid w:val="001F3754"/>
    <w:rsid w:val="001F48D1"/>
    <w:rsid w:val="001F492D"/>
    <w:rsid w:val="001F5017"/>
    <w:rsid w:val="001F7A0C"/>
    <w:rsid w:val="00201BA0"/>
    <w:rsid w:val="00202320"/>
    <w:rsid w:val="00202ACB"/>
    <w:rsid w:val="00203252"/>
    <w:rsid w:val="00203A78"/>
    <w:rsid w:val="00203BAD"/>
    <w:rsid w:val="002041C6"/>
    <w:rsid w:val="00204681"/>
    <w:rsid w:val="0020701C"/>
    <w:rsid w:val="0021201B"/>
    <w:rsid w:val="00212198"/>
    <w:rsid w:val="00212435"/>
    <w:rsid w:val="00213288"/>
    <w:rsid w:val="00213F1E"/>
    <w:rsid w:val="00215702"/>
    <w:rsid w:val="00220016"/>
    <w:rsid w:val="0022089B"/>
    <w:rsid w:val="00222E74"/>
    <w:rsid w:val="0022499A"/>
    <w:rsid w:val="0022553B"/>
    <w:rsid w:val="00226C2A"/>
    <w:rsid w:val="00230201"/>
    <w:rsid w:val="0023042E"/>
    <w:rsid w:val="00231D93"/>
    <w:rsid w:val="002337BA"/>
    <w:rsid w:val="00235A1F"/>
    <w:rsid w:val="00236235"/>
    <w:rsid w:val="00237072"/>
    <w:rsid w:val="00237249"/>
    <w:rsid w:val="00237769"/>
    <w:rsid w:val="00240F66"/>
    <w:rsid w:val="00241691"/>
    <w:rsid w:val="0025049E"/>
    <w:rsid w:val="002509E6"/>
    <w:rsid w:val="00251090"/>
    <w:rsid w:val="0025173E"/>
    <w:rsid w:val="0025214B"/>
    <w:rsid w:val="00252E6B"/>
    <w:rsid w:val="0025314A"/>
    <w:rsid w:val="0025342C"/>
    <w:rsid w:val="0025352D"/>
    <w:rsid w:val="002536E6"/>
    <w:rsid w:val="00253D8C"/>
    <w:rsid w:val="002541E3"/>
    <w:rsid w:val="0025467C"/>
    <w:rsid w:val="00256F3F"/>
    <w:rsid w:val="00260480"/>
    <w:rsid w:val="00260501"/>
    <w:rsid w:val="002614DB"/>
    <w:rsid w:val="00264E26"/>
    <w:rsid w:val="00267C76"/>
    <w:rsid w:val="0027066D"/>
    <w:rsid w:val="0027408F"/>
    <w:rsid w:val="00274128"/>
    <w:rsid w:val="00274578"/>
    <w:rsid w:val="002759FD"/>
    <w:rsid w:val="00276871"/>
    <w:rsid w:val="0027786A"/>
    <w:rsid w:val="00277F0E"/>
    <w:rsid w:val="002808B6"/>
    <w:rsid w:val="002809F7"/>
    <w:rsid w:val="00281F25"/>
    <w:rsid w:val="00282A65"/>
    <w:rsid w:val="00282D15"/>
    <w:rsid w:val="002855E9"/>
    <w:rsid w:val="00285E31"/>
    <w:rsid w:val="002865F0"/>
    <w:rsid w:val="002906CF"/>
    <w:rsid w:val="00290836"/>
    <w:rsid w:val="00290C58"/>
    <w:rsid w:val="00291AD6"/>
    <w:rsid w:val="00296959"/>
    <w:rsid w:val="00297412"/>
    <w:rsid w:val="002A030E"/>
    <w:rsid w:val="002A090B"/>
    <w:rsid w:val="002A188D"/>
    <w:rsid w:val="002A1B84"/>
    <w:rsid w:val="002A33F4"/>
    <w:rsid w:val="002A4858"/>
    <w:rsid w:val="002A5FD7"/>
    <w:rsid w:val="002A7E6F"/>
    <w:rsid w:val="002A7F83"/>
    <w:rsid w:val="002B0E90"/>
    <w:rsid w:val="002B1622"/>
    <w:rsid w:val="002B33F5"/>
    <w:rsid w:val="002B39F7"/>
    <w:rsid w:val="002B62F4"/>
    <w:rsid w:val="002B634A"/>
    <w:rsid w:val="002B6824"/>
    <w:rsid w:val="002B7FC0"/>
    <w:rsid w:val="002C0344"/>
    <w:rsid w:val="002C03C6"/>
    <w:rsid w:val="002C1037"/>
    <w:rsid w:val="002C3B52"/>
    <w:rsid w:val="002C403B"/>
    <w:rsid w:val="002C7115"/>
    <w:rsid w:val="002C7164"/>
    <w:rsid w:val="002D07A8"/>
    <w:rsid w:val="002D07D8"/>
    <w:rsid w:val="002D2C56"/>
    <w:rsid w:val="002D5E03"/>
    <w:rsid w:val="002D6EFE"/>
    <w:rsid w:val="002D72A4"/>
    <w:rsid w:val="002D73A7"/>
    <w:rsid w:val="002E0A43"/>
    <w:rsid w:val="002E3055"/>
    <w:rsid w:val="002E339A"/>
    <w:rsid w:val="002E4F1C"/>
    <w:rsid w:val="002E5B35"/>
    <w:rsid w:val="002E774C"/>
    <w:rsid w:val="002E7D45"/>
    <w:rsid w:val="002F092C"/>
    <w:rsid w:val="002F095A"/>
    <w:rsid w:val="002F2397"/>
    <w:rsid w:val="002F27D9"/>
    <w:rsid w:val="002F4A7C"/>
    <w:rsid w:val="002F4A9B"/>
    <w:rsid w:val="002F516C"/>
    <w:rsid w:val="002F7227"/>
    <w:rsid w:val="003002BE"/>
    <w:rsid w:val="00301559"/>
    <w:rsid w:val="00301F1C"/>
    <w:rsid w:val="00302263"/>
    <w:rsid w:val="003033B7"/>
    <w:rsid w:val="003035FD"/>
    <w:rsid w:val="003040DA"/>
    <w:rsid w:val="003048E6"/>
    <w:rsid w:val="0030559F"/>
    <w:rsid w:val="003062A6"/>
    <w:rsid w:val="00310A80"/>
    <w:rsid w:val="0031239E"/>
    <w:rsid w:val="00313B1C"/>
    <w:rsid w:val="00314A29"/>
    <w:rsid w:val="00315BA3"/>
    <w:rsid w:val="00317227"/>
    <w:rsid w:val="00317A8F"/>
    <w:rsid w:val="00320509"/>
    <w:rsid w:val="00320ECE"/>
    <w:rsid w:val="00321F6D"/>
    <w:rsid w:val="00322A2B"/>
    <w:rsid w:val="003236DF"/>
    <w:rsid w:val="00323848"/>
    <w:rsid w:val="00324157"/>
    <w:rsid w:val="00324218"/>
    <w:rsid w:val="00325A73"/>
    <w:rsid w:val="003300BD"/>
    <w:rsid w:val="00331163"/>
    <w:rsid w:val="0033309C"/>
    <w:rsid w:val="0033419A"/>
    <w:rsid w:val="00334EFD"/>
    <w:rsid w:val="00335843"/>
    <w:rsid w:val="0033624D"/>
    <w:rsid w:val="00336639"/>
    <w:rsid w:val="0034191F"/>
    <w:rsid w:val="00341A10"/>
    <w:rsid w:val="0034369D"/>
    <w:rsid w:val="003442BE"/>
    <w:rsid w:val="003444C5"/>
    <w:rsid w:val="00344A14"/>
    <w:rsid w:val="0034500C"/>
    <w:rsid w:val="00345F2D"/>
    <w:rsid w:val="003462B2"/>
    <w:rsid w:val="0035020B"/>
    <w:rsid w:val="003505EB"/>
    <w:rsid w:val="00350B0A"/>
    <w:rsid w:val="003513F6"/>
    <w:rsid w:val="0035588F"/>
    <w:rsid w:val="00355925"/>
    <w:rsid w:val="00355D63"/>
    <w:rsid w:val="00355E90"/>
    <w:rsid w:val="003562C0"/>
    <w:rsid w:val="0035669E"/>
    <w:rsid w:val="00357C82"/>
    <w:rsid w:val="00357F3F"/>
    <w:rsid w:val="00363CAF"/>
    <w:rsid w:val="00364333"/>
    <w:rsid w:val="003674FF"/>
    <w:rsid w:val="00367709"/>
    <w:rsid w:val="00367737"/>
    <w:rsid w:val="00367AB1"/>
    <w:rsid w:val="00370511"/>
    <w:rsid w:val="003706DC"/>
    <w:rsid w:val="0037092E"/>
    <w:rsid w:val="00370966"/>
    <w:rsid w:val="00370EB7"/>
    <w:rsid w:val="003716F1"/>
    <w:rsid w:val="0037244B"/>
    <w:rsid w:val="003730B5"/>
    <w:rsid w:val="003730D3"/>
    <w:rsid w:val="00374141"/>
    <w:rsid w:val="00374CFC"/>
    <w:rsid w:val="00375201"/>
    <w:rsid w:val="0037558B"/>
    <w:rsid w:val="00375C47"/>
    <w:rsid w:val="00376448"/>
    <w:rsid w:val="00376C67"/>
    <w:rsid w:val="00376FB4"/>
    <w:rsid w:val="00377A1E"/>
    <w:rsid w:val="00383ACC"/>
    <w:rsid w:val="00386570"/>
    <w:rsid w:val="0039110F"/>
    <w:rsid w:val="003934F2"/>
    <w:rsid w:val="00394AC0"/>
    <w:rsid w:val="00394CED"/>
    <w:rsid w:val="003964CF"/>
    <w:rsid w:val="00397D9B"/>
    <w:rsid w:val="003A38A2"/>
    <w:rsid w:val="003A4AF9"/>
    <w:rsid w:val="003A5AD6"/>
    <w:rsid w:val="003A5B2F"/>
    <w:rsid w:val="003A6063"/>
    <w:rsid w:val="003A7707"/>
    <w:rsid w:val="003B15A1"/>
    <w:rsid w:val="003B1C00"/>
    <w:rsid w:val="003B2180"/>
    <w:rsid w:val="003B3427"/>
    <w:rsid w:val="003B5617"/>
    <w:rsid w:val="003B60B2"/>
    <w:rsid w:val="003B6260"/>
    <w:rsid w:val="003C0F4A"/>
    <w:rsid w:val="003C208D"/>
    <w:rsid w:val="003C4740"/>
    <w:rsid w:val="003C6C6D"/>
    <w:rsid w:val="003D03C2"/>
    <w:rsid w:val="003D2893"/>
    <w:rsid w:val="003D6467"/>
    <w:rsid w:val="003D646A"/>
    <w:rsid w:val="003D680D"/>
    <w:rsid w:val="003D7011"/>
    <w:rsid w:val="003D7305"/>
    <w:rsid w:val="003D79F5"/>
    <w:rsid w:val="003D7F83"/>
    <w:rsid w:val="003E068E"/>
    <w:rsid w:val="003E11E9"/>
    <w:rsid w:val="003E37C7"/>
    <w:rsid w:val="003E3E07"/>
    <w:rsid w:val="003E4185"/>
    <w:rsid w:val="003E49D4"/>
    <w:rsid w:val="003F002B"/>
    <w:rsid w:val="003F0821"/>
    <w:rsid w:val="003F27D1"/>
    <w:rsid w:val="003F2D39"/>
    <w:rsid w:val="003F3E9B"/>
    <w:rsid w:val="003F460D"/>
    <w:rsid w:val="003F6868"/>
    <w:rsid w:val="003F74EA"/>
    <w:rsid w:val="0040013E"/>
    <w:rsid w:val="00401C83"/>
    <w:rsid w:val="00402B6C"/>
    <w:rsid w:val="00403577"/>
    <w:rsid w:val="00404EB8"/>
    <w:rsid w:val="00405447"/>
    <w:rsid w:val="004063D6"/>
    <w:rsid w:val="004071ED"/>
    <w:rsid w:val="0040744B"/>
    <w:rsid w:val="00407F78"/>
    <w:rsid w:val="004106C7"/>
    <w:rsid w:val="00411095"/>
    <w:rsid w:val="00411A38"/>
    <w:rsid w:val="00411E16"/>
    <w:rsid w:val="00411F88"/>
    <w:rsid w:val="004122EE"/>
    <w:rsid w:val="004149F5"/>
    <w:rsid w:val="00414A01"/>
    <w:rsid w:val="00414C95"/>
    <w:rsid w:val="0041793C"/>
    <w:rsid w:val="00420214"/>
    <w:rsid w:val="00420A3F"/>
    <w:rsid w:val="00424E0B"/>
    <w:rsid w:val="00430125"/>
    <w:rsid w:val="0043103D"/>
    <w:rsid w:val="0043181F"/>
    <w:rsid w:val="00434694"/>
    <w:rsid w:val="00435A08"/>
    <w:rsid w:val="00435A90"/>
    <w:rsid w:val="00436A5D"/>
    <w:rsid w:val="004405E0"/>
    <w:rsid w:val="004414E5"/>
    <w:rsid w:val="004437C4"/>
    <w:rsid w:val="00443B6C"/>
    <w:rsid w:val="00444877"/>
    <w:rsid w:val="00444A58"/>
    <w:rsid w:val="0044795C"/>
    <w:rsid w:val="00447C94"/>
    <w:rsid w:val="00452D79"/>
    <w:rsid w:val="00454F87"/>
    <w:rsid w:val="00455110"/>
    <w:rsid w:val="00455E79"/>
    <w:rsid w:val="004564C6"/>
    <w:rsid w:val="00456A46"/>
    <w:rsid w:val="00456ED8"/>
    <w:rsid w:val="00460EE5"/>
    <w:rsid w:val="004628BA"/>
    <w:rsid w:val="004639D3"/>
    <w:rsid w:val="004647C4"/>
    <w:rsid w:val="0046561A"/>
    <w:rsid w:val="00465742"/>
    <w:rsid w:val="00465F1C"/>
    <w:rsid w:val="00466396"/>
    <w:rsid w:val="004725D8"/>
    <w:rsid w:val="00473FF9"/>
    <w:rsid w:val="00475A46"/>
    <w:rsid w:val="00477067"/>
    <w:rsid w:val="0047755C"/>
    <w:rsid w:val="00477973"/>
    <w:rsid w:val="00480C5F"/>
    <w:rsid w:val="004831F8"/>
    <w:rsid w:val="00483859"/>
    <w:rsid w:val="004845D7"/>
    <w:rsid w:val="00484D75"/>
    <w:rsid w:val="00486CE6"/>
    <w:rsid w:val="00486F95"/>
    <w:rsid w:val="00490582"/>
    <w:rsid w:val="00490885"/>
    <w:rsid w:val="00491035"/>
    <w:rsid w:val="00493182"/>
    <w:rsid w:val="004947F9"/>
    <w:rsid w:val="004A1BE6"/>
    <w:rsid w:val="004A1DAD"/>
    <w:rsid w:val="004A2175"/>
    <w:rsid w:val="004A221C"/>
    <w:rsid w:val="004A2EFD"/>
    <w:rsid w:val="004A3922"/>
    <w:rsid w:val="004A3FE1"/>
    <w:rsid w:val="004A41D1"/>
    <w:rsid w:val="004A5682"/>
    <w:rsid w:val="004A6299"/>
    <w:rsid w:val="004A632F"/>
    <w:rsid w:val="004A6EC3"/>
    <w:rsid w:val="004A77FB"/>
    <w:rsid w:val="004B0192"/>
    <w:rsid w:val="004B06DB"/>
    <w:rsid w:val="004B0795"/>
    <w:rsid w:val="004B0995"/>
    <w:rsid w:val="004B1462"/>
    <w:rsid w:val="004B15CC"/>
    <w:rsid w:val="004B1901"/>
    <w:rsid w:val="004B1A2B"/>
    <w:rsid w:val="004B2468"/>
    <w:rsid w:val="004B267E"/>
    <w:rsid w:val="004B2A3B"/>
    <w:rsid w:val="004B2A43"/>
    <w:rsid w:val="004B357E"/>
    <w:rsid w:val="004B3B5D"/>
    <w:rsid w:val="004B4726"/>
    <w:rsid w:val="004B51C3"/>
    <w:rsid w:val="004C025E"/>
    <w:rsid w:val="004C08E4"/>
    <w:rsid w:val="004C1162"/>
    <w:rsid w:val="004C17CE"/>
    <w:rsid w:val="004C2A7B"/>
    <w:rsid w:val="004C4D23"/>
    <w:rsid w:val="004C5C93"/>
    <w:rsid w:val="004C668B"/>
    <w:rsid w:val="004C7A9D"/>
    <w:rsid w:val="004D058F"/>
    <w:rsid w:val="004D0F8E"/>
    <w:rsid w:val="004D1247"/>
    <w:rsid w:val="004D1F0B"/>
    <w:rsid w:val="004D2C5A"/>
    <w:rsid w:val="004D4241"/>
    <w:rsid w:val="004D491C"/>
    <w:rsid w:val="004D5EC3"/>
    <w:rsid w:val="004D7219"/>
    <w:rsid w:val="004E0644"/>
    <w:rsid w:val="004E1552"/>
    <w:rsid w:val="004E2965"/>
    <w:rsid w:val="004E299D"/>
    <w:rsid w:val="004E4378"/>
    <w:rsid w:val="004E67A0"/>
    <w:rsid w:val="004F013A"/>
    <w:rsid w:val="004F0B77"/>
    <w:rsid w:val="004F2CF1"/>
    <w:rsid w:val="004F31FE"/>
    <w:rsid w:val="004F37EC"/>
    <w:rsid w:val="004F3B65"/>
    <w:rsid w:val="004F41BA"/>
    <w:rsid w:val="004F58CF"/>
    <w:rsid w:val="004F5B69"/>
    <w:rsid w:val="004F67D4"/>
    <w:rsid w:val="004F6808"/>
    <w:rsid w:val="004F719C"/>
    <w:rsid w:val="004F7A9B"/>
    <w:rsid w:val="005007E6"/>
    <w:rsid w:val="00502115"/>
    <w:rsid w:val="0050285F"/>
    <w:rsid w:val="00503230"/>
    <w:rsid w:val="00506529"/>
    <w:rsid w:val="005067A0"/>
    <w:rsid w:val="005078C9"/>
    <w:rsid w:val="0051023E"/>
    <w:rsid w:val="00510615"/>
    <w:rsid w:val="00515243"/>
    <w:rsid w:val="00515F8B"/>
    <w:rsid w:val="0051707E"/>
    <w:rsid w:val="005200A5"/>
    <w:rsid w:val="00521372"/>
    <w:rsid w:val="00522534"/>
    <w:rsid w:val="0052477C"/>
    <w:rsid w:val="00524AFD"/>
    <w:rsid w:val="005259E0"/>
    <w:rsid w:val="005272D0"/>
    <w:rsid w:val="00527F6B"/>
    <w:rsid w:val="0053039A"/>
    <w:rsid w:val="005304A9"/>
    <w:rsid w:val="005309FE"/>
    <w:rsid w:val="00533A21"/>
    <w:rsid w:val="00533BF1"/>
    <w:rsid w:val="00534B16"/>
    <w:rsid w:val="00534BC2"/>
    <w:rsid w:val="00534E44"/>
    <w:rsid w:val="005360F4"/>
    <w:rsid w:val="00536195"/>
    <w:rsid w:val="00536502"/>
    <w:rsid w:val="00541195"/>
    <w:rsid w:val="0054270B"/>
    <w:rsid w:val="00542A36"/>
    <w:rsid w:val="00542C43"/>
    <w:rsid w:val="005450A0"/>
    <w:rsid w:val="005467CF"/>
    <w:rsid w:val="0055024A"/>
    <w:rsid w:val="0055218B"/>
    <w:rsid w:val="005529E1"/>
    <w:rsid w:val="00553260"/>
    <w:rsid w:val="0055374A"/>
    <w:rsid w:val="005539FA"/>
    <w:rsid w:val="00553C6B"/>
    <w:rsid w:val="00555B5C"/>
    <w:rsid w:val="0055740C"/>
    <w:rsid w:val="00560D93"/>
    <w:rsid w:val="00560ECD"/>
    <w:rsid w:val="00561875"/>
    <w:rsid w:val="00562CD7"/>
    <w:rsid w:val="005631C4"/>
    <w:rsid w:val="00564329"/>
    <w:rsid w:val="00564681"/>
    <w:rsid w:val="00564699"/>
    <w:rsid w:val="00566547"/>
    <w:rsid w:val="00566F68"/>
    <w:rsid w:val="00567CED"/>
    <w:rsid w:val="00570671"/>
    <w:rsid w:val="00570EEE"/>
    <w:rsid w:val="00571130"/>
    <w:rsid w:val="005725D6"/>
    <w:rsid w:val="00572F36"/>
    <w:rsid w:val="00575266"/>
    <w:rsid w:val="00575478"/>
    <w:rsid w:val="005813E5"/>
    <w:rsid w:val="00585325"/>
    <w:rsid w:val="005857B1"/>
    <w:rsid w:val="00585906"/>
    <w:rsid w:val="00585E45"/>
    <w:rsid w:val="005862B3"/>
    <w:rsid w:val="005874E3"/>
    <w:rsid w:val="00587D5A"/>
    <w:rsid w:val="00590C7E"/>
    <w:rsid w:val="00591C30"/>
    <w:rsid w:val="00592BBC"/>
    <w:rsid w:val="005935C0"/>
    <w:rsid w:val="005936D3"/>
    <w:rsid w:val="0059529E"/>
    <w:rsid w:val="005953E0"/>
    <w:rsid w:val="00596F22"/>
    <w:rsid w:val="00597C08"/>
    <w:rsid w:val="005A05BF"/>
    <w:rsid w:val="005A123A"/>
    <w:rsid w:val="005A1AAF"/>
    <w:rsid w:val="005B0CE4"/>
    <w:rsid w:val="005B1A36"/>
    <w:rsid w:val="005B1CDD"/>
    <w:rsid w:val="005B660E"/>
    <w:rsid w:val="005C028C"/>
    <w:rsid w:val="005C1FBA"/>
    <w:rsid w:val="005C42B9"/>
    <w:rsid w:val="005C4DC8"/>
    <w:rsid w:val="005C5CC6"/>
    <w:rsid w:val="005C6A12"/>
    <w:rsid w:val="005C7689"/>
    <w:rsid w:val="005D2C5F"/>
    <w:rsid w:val="005D43FB"/>
    <w:rsid w:val="005E1170"/>
    <w:rsid w:val="005E1B3A"/>
    <w:rsid w:val="005E2ECB"/>
    <w:rsid w:val="005E377C"/>
    <w:rsid w:val="005E3A8A"/>
    <w:rsid w:val="005E44C5"/>
    <w:rsid w:val="005E4504"/>
    <w:rsid w:val="005E4C5D"/>
    <w:rsid w:val="005E54A6"/>
    <w:rsid w:val="005E5A1C"/>
    <w:rsid w:val="005E7BD2"/>
    <w:rsid w:val="005F00EC"/>
    <w:rsid w:val="005F0398"/>
    <w:rsid w:val="005F1675"/>
    <w:rsid w:val="005F2610"/>
    <w:rsid w:val="005F386C"/>
    <w:rsid w:val="005F64DD"/>
    <w:rsid w:val="005F7039"/>
    <w:rsid w:val="00601D96"/>
    <w:rsid w:val="00602A2F"/>
    <w:rsid w:val="006057D8"/>
    <w:rsid w:val="0060640A"/>
    <w:rsid w:val="00606775"/>
    <w:rsid w:val="00606FD9"/>
    <w:rsid w:val="00607131"/>
    <w:rsid w:val="00610187"/>
    <w:rsid w:val="0061062B"/>
    <w:rsid w:val="0061144B"/>
    <w:rsid w:val="00612F97"/>
    <w:rsid w:val="00613593"/>
    <w:rsid w:val="00613839"/>
    <w:rsid w:val="0061445E"/>
    <w:rsid w:val="006147E2"/>
    <w:rsid w:val="00614926"/>
    <w:rsid w:val="00614F90"/>
    <w:rsid w:val="00617E33"/>
    <w:rsid w:val="0062005A"/>
    <w:rsid w:val="00621559"/>
    <w:rsid w:val="00625026"/>
    <w:rsid w:val="006255FC"/>
    <w:rsid w:val="00625B62"/>
    <w:rsid w:val="006260CE"/>
    <w:rsid w:val="006262F6"/>
    <w:rsid w:val="00627821"/>
    <w:rsid w:val="00627D67"/>
    <w:rsid w:val="0063265E"/>
    <w:rsid w:val="006330CF"/>
    <w:rsid w:val="00634649"/>
    <w:rsid w:val="006351E2"/>
    <w:rsid w:val="006374E3"/>
    <w:rsid w:val="006401AD"/>
    <w:rsid w:val="00640A98"/>
    <w:rsid w:val="00641796"/>
    <w:rsid w:val="006419A7"/>
    <w:rsid w:val="00643200"/>
    <w:rsid w:val="006450F6"/>
    <w:rsid w:val="00646EBD"/>
    <w:rsid w:val="006511AA"/>
    <w:rsid w:val="00651865"/>
    <w:rsid w:val="00652FB9"/>
    <w:rsid w:val="00653123"/>
    <w:rsid w:val="006538C9"/>
    <w:rsid w:val="00653F9D"/>
    <w:rsid w:val="0065466F"/>
    <w:rsid w:val="006548AA"/>
    <w:rsid w:val="00654BB4"/>
    <w:rsid w:val="0065589F"/>
    <w:rsid w:val="00655A5D"/>
    <w:rsid w:val="00655D8D"/>
    <w:rsid w:val="006568F5"/>
    <w:rsid w:val="006612E8"/>
    <w:rsid w:val="00661B94"/>
    <w:rsid w:val="00662CE0"/>
    <w:rsid w:val="00664D88"/>
    <w:rsid w:val="006650C6"/>
    <w:rsid w:val="00667699"/>
    <w:rsid w:val="006677B5"/>
    <w:rsid w:val="00667A3F"/>
    <w:rsid w:val="00667EB3"/>
    <w:rsid w:val="00671164"/>
    <w:rsid w:val="00671280"/>
    <w:rsid w:val="00674313"/>
    <w:rsid w:val="006743B4"/>
    <w:rsid w:val="006749B3"/>
    <w:rsid w:val="00674AE7"/>
    <w:rsid w:val="006772BD"/>
    <w:rsid w:val="00677F22"/>
    <w:rsid w:val="00680038"/>
    <w:rsid w:val="0068241D"/>
    <w:rsid w:val="00684BC3"/>
    <w:rsid w:val="00685BA4"/>
    <w:rsid w:val="006869A3"/>
    <w:rsid w:val="00686D52"/>
    <w:rsid w:val="00690191"/>
    <w:rsid w:val="0069100C"/>
    <w:rsid w:val="00692AB7"/>
    <w:rsid w:val="00692FED"/>
    <w:rsid w:val="006943E6"/>
    <w:rsid w:val="006950CB"/>
    <w:rsid w:val="0069510F"/>
    <w:rsid w:val="006957C2"/>
    <w:rsid w:val="006966C3"/>
    <w:rsid w:val="00696F03"/>
    <w:rsid w:val="006A01CD"/>
    <w:rsid w:val="006A01EB"/>
    <w:rsid w:val="006A10F6"/>
    <w:rsid w:val="006A1A3D"/>
    <w:rsid w:val="006A1B93"/>
    <w:rsid w:val="006A1C09"/>
    <w:rsid w:val="006A1E11"/>
    <w:rsid w:val="006A24DE"/>
    <w:rsid w:val="006A6719"/>
    <w:rsid w:val="006A6F63"/>
    <w:rsid w:val="006A72A4"/>
    <w:rsid w:val="006B10FC"/>
    <w:rsid w:val="006B19D5"/>
    <w:rsid w:val="006B1D9B"/>
    <w:rsid w:val="006B1FD9"/>
    <w:rsid w:val="006B3F9F"/>
    <w:rsid w:val="006B7AA1"/>
    <w:rsid w:val="006C1D05"/>
    <w:rsid w:val="006C222C"/>
    <w:rsid w:val="006C3CE0"/>
    <w:rsid w:val="006C67C1"/>
    <w:rsid w:val="006D1AFE"/>
    <w:rsid w:val="006D27D3"/>
    <w:rsid w:val="006D4735"/>
    <w:rsid w:val="006D4DD4"/>
    <w:rsid w:val="006D4E96"/>
    <w:rsid w:val="006D51E4"/>
    <w:rsid w:val="006D7242"/>
    <w:rsid w:val="006E49EB"/>
    <w:rsid w:val="006E4F27"/>
    <w:rsid w:val="006E5565"/>
    <w:rsid w:val="006E5622"/>
    <w:rsid w:val="006E5678"/>
    <w:rsid w:val="006E5E8D"/>
    <w:rsid w:val="006F010A"/>
    <w:rsid w:val="006F054D"/>
    <w:rsid w:val="006F08FC"/>
    <w:rsid w:val="006F160E"/>
    <w:rsid w:val="006F22BD"/>
    <w:rsid w:val="006F262F"/>
    <w:rsid w:val="006F2EC8"/>
    <w:rsid w:val="006F5942"/>
    <w:rsid w:val="006F611C"/>
    <w:rsid w:val="006F6220"/>
    <w:rsid w:val="006F6227"/>
    <w:rsid w:val="006F7344"/>
    <w:rsid w:val="006F7625"/>
    <w:rsid w:val="006F7AC0"/>
    <w:rsid w:val="006F7BE5"/>
    <w:rsid w:val="00700CFB"/>
    <w:rsid w:val="0070141C"/>
    <w:rsid w:val="00701DDC"/>
    <w:rsid w:val="00701F7B"/>
    <w:rsid w:val="007021CE"/>
    <w:rsid w:val="007031B1"/>
    <w:rsid w:val="00703C95"/>
    <w:rsid w:val="007044CE"/>
    <w:rsid w:val="007049C6"/>
    <w:rsid w:val="00704ABA"/>
    <w:rsid w:val="00705D86"/>
    <w:rsid w:val="00706AA0"/>
    <w:rsid w:val="007100A0"/>
    <w:rsid w:val="00710332"/>
    <w:rsid w:val="00710A1D"/>
    <w:rsid w:val="00712821"/>
    <w:rsid w:val="00715023"/>
    <w:rsid w:val="00715AA8"/>
    <w:rsid w:val="00716D49"/>
    <w:rsid w:val="00717389"/>
    <w:rsid w:val="00717FA9"/>
    <w:rsid w:val="007211B2"/>
    <w:rsid w:val="00721C74"/>
    <w:rsid w:val="007234AC"/>
    <w:rsid w:val="007244A5"/>
    <w:rsid w:val="00724AA7"/>
    <w:rsid w:val="00724BF2"/>
    <w:rsid w:val="00725457"/>
    <w:rsid w:val="00725BA6"/>
    <w:rsid w:val="0072610B"/>
    <w:rsid w:val="00727A91"/>
    <w:rsid w:val="00727CAF"/>
    <w:rsid w:val="0073138D"/>
    <w:rsid w:val="00731E4B"/>
    <w:rsid w:val="007327CA"/>
    <w:rsid w:val="00733E7E"/>
    <w:rsid w:val="00734929"/>
    <w:rsid w:val="00734935"/>
    <w:rsid w:val="0073627A"/>
    <w:rsid w:val="00737396"/>
    <w:rsid w:val="00740318"/>
    <w:rsid w:val="007407FD"/>
    <w:rsid w:val="00743EDA"/>
    <w:rsid w:val="007444B9"/>
    <w:rsid w:val="0074460C"/>
    <w:rsid w:val="00744FE9"/>
    <w:rsid w:val="00747895"/>
    <w:rsid w:val="00747C6D"/>
    <w:rsid w:val="00750464"/>
    <w:rsid w:val="00750E2A"/>
    <w:rsid w:val="007514A9"/>
    <w:rsid w:val="007526FF"/>
    <w:rsid w:val="00754C5F"/>
    <w:rsid w:val="0075501D"/>
    <w:rsid w:val="00755AAD"/>
    <w:rsid w:val="0075661E"/>
    <w:rsid w:val="00756F50"/>
    <w:rsid w:val="0075738E"/>
    <w:rsid w:val="007575FB"/>
    <w:rsid w:val="00760992"/>
    <w:rsid w:val="00760AFB"/>
    <w:rsid w:val="007623CA"/>
    <w:rsid w:val="0076329D"/>
    <w:rsid w:val="00763651"/>
    <w:rsid w:val="0076506E"/>
    <w:rsid w:val="00765521"/>
    <w:rsid w:val="007675B7"/>
    <w:rsid w:val="00770B1E"/>
    <w:rsid w:val="007719C5"/>
    <w:rsid w:val="007729B8"/>
    <w:rsid w:val="00772D73"/>
    <w:rsid w:val="007745D6"/>
    <w:rsid w:val="00774B47"/>
    <w:rsid w:val="00775C44"/>
    <w:rsid w:val="00776F6C"/>
    <w:rsid w:val="00780B05"/>
    <w:rsid w:val="00782A35"/>
    <w:rsid w:val="00785BA2"/>
    <w:rsid w:val="007868C0"/>
    <w:rsid w:val="00787E35"/>
    <w:rsid w:val="00790BE9"/>
    <w:rsid w:val="007918CD"/>
    <w:rsid w:val="007919AC"/>
    <w:rsid w:val="0079257A"/>
    <w:rsid w:val="0079314D"/>
    <w:rsid w:val="00794215"/>
    <w:rsid w:val="0079493D"/>
    <w:rsid w:val="007950CA"/>
    <w:rsid w:val="007951E0"/>
    <w:rsid w:val="00796F3D"/>
    <w:rsid w:val="00797DD5"/>
    <w:rsid w:val="00797FC4"/>
    <w:rsid w:val="007A09CE"/>
    <w:rsid w:val="007A0E6D"/>
    <w:rsid w:val="007A2798"/>
    <w:rsid w:val="007A30A4"/>
    <w:rsid w:val="007A4AC1"/>
    <w:rsid w:val="007A4B34"/>
    <w:rsid w:val="007A57C2"/>
    <w:rsid w:val="007A6309"/>
    <w:rsid w:val="007A6C2F"/>
    <w:rsid w:val="007A78E6"/>
    <w:rsid w:val="007B0112"/>
    <w:rsid w:val="007B0192"/>
    <w:rsid w:val="007B06BF"/>
    <w:rsid w:val="007B1E2F"/>
    <w:rsid w:val="007B2DB1"/>
    <w:rsid w:val="007B6EA6"/>
    <w:rsid w:val="007B74EA"/>
    <w:rsid w:val="007C1940"/>
    <w:rsid w:val="007C2649"/>
    <w:rsid w:val="007C3123"/>
    <w:rsid w:val="007C7132"/>
    <w:rsid w:val="007C71C6"/>
    <w:rsid w:val="007D1305"/>
    <w:rsid w:val="007D32D6"/>
    <w:rsid w:val="007D4232"/>
    <w:rsid w:val="007D432E"/>
    <w:rsid w:val="007D4333"/>
    <w:rsid w:val="007D5A4C"/>
    <w:rsid w:val="007D5B85"/>
    <w:rsid w:val="007E0098"/>
    <w:rsid w:val="007E1981"/>
    <w:rsid w:val="007E26A0"/>
    <w:rsid w:val="007E3200"/>
    <w:rsid w:val="007E3849"/>
    <w:rsid w:val="007E3C9A"/>
    <w:rsid w:val="007E41FC"/>
    <w:rsid w:val="007E567A"/>
    <w:rsid w:val="007E6A7E"/>
    <w:rsid w:val="007E6C06"/>
    <w:rsid w:val="007E77BC"/>
    <w:rsid w:val="007E78D1"/>
    <w:rsid w:val="007F09BE"/>
    <w:rsid w:val="007F20E9"/>
    <w:rsid w:val="007F3EC2"/>
    <w:rsid w:val="007F5495"/>
    <w:rsid w:val="007F5623"/>
    <w:rsid w:val="007F612C"/>
    <w:rsid w:val="007F62F9"/>
    <w:rsid w:val="007F6F19"/>
    <w:rsid w:val="00800C33"/>
    <w:rsid w:val="0080125D"/>
    <w:rsid w:val="00802051"/>
    <w:rsid w:val="00802607"/>
    <w:rsid w:val="00802F21"/>
    <w:rsid w:val="008040EF"/>
    <w:rsid w:val="0080423B"/>
    <w:rsid w:val="008046C4"/>
    <w:rsid w:val="00804B4B"/>
    <w:rsid w:val="00804E9F"/>
    <w:rsid w:val="0080529B"/>
    <w:rsid w:val="00805CAF"/>
    <w:rsid w:val="00806B0D"/>
    <w:rsid w:val="00806D28"/>
    <w:rsid w:val="008076AF"/>
    <w:rsid w:val="00807B16"/>
    <w:rsid w:val="00810135"/>
    <w:rsid w:val="008120BF"/>
    <w:rsid w:val="00813624"/>
    <w:rsid w:val="00814247"/>
    <w:rsid w:val="00816806"/>
    <w:rsid w:val="00817350"/>
    <w:rsid w:val="00824575"/>
    <w:rsid w:val="00824CC7"/>
    <w:rsid w:val="00827ACD"/>
    <w:rsid w:val="00827B2D"/>
    <w:rsid w:val="008318C8"/>
    <w:rsid w:val="00831D26"/>
    <w:rsid w:val="00833061"/>
    <w:rsid w:val="008335C9"/>
    <w:rsid w:val="00833CAC"/>
    <w:rsid w:val="00833F03"/>
    <w:rsid w:val="008342BC"/>
    <w:rsid w:val="0083490F"/>
    <w:rsid w:val="008350A2"/>
    <w:rsid w:val="0083628A"/>
    <w:rsid w:val="008379D1"/>
    <w:rsid w:val="00840B63"/>
    <w:rsid w:val="008412B2"/>
    <w:rsid w:val="008433C2"/>
    <w:rsid w:val="00843F8A"/>
    <w:rsid w:val="00844180"/>
    <w:rsid w:val="00845087"/>
    <w:rsid w:val="0084790E"/>
    <w:rsid w:val="0085134D"/>
    <w:rsid w:val="008519F7"/>
    <w:rsid w:val="00852D97"/>
    <w:rsid w:val="008530AF"/>
    <w:rsid w:val="008549A3"/>
    <w:rsid w:val="00854B50"/>
    <w:rsid w:val="00856F76"/>
    <w:rsid w:val="00857858"/>
    <w:rsid w:val="00857D6B"/>
    <w:rsid w:val="008621AC"/>
    <w:rsid w:val="00864417"/>
    <w:rsid w:val="00865498"/>
    <w:rsid w:val="008672AE"/>
    <w:rsid w:val="00867967"/>
    <w:rsid w:val="008720A1"/>
    <w:rsid w:val="00873908"/>
    <w:rsid w:val="00873F0B"/>
    <w:rsid w:val="00874AD7"/>
    <w:rsid w:val="00875874"/>
    <w:rsid w:val="00876D13"/>
    <w:rsid w:val="00880569"/>
    <w:rsid w:val="008810E5"/>
    <w:rsid w:val="00883CBC"/>
    <w:rsid w:val="00883D66"/>
    <w:rsid w:val="00884A30"/>
    <w:rsid w:val="00886559"/>
    <w:rsid w:val="00886CF5"/>
    <w:rsid w:val="00887160"/>
    <w:rsid w:val="008876DE"/>
    <w:rsid w:val="0089007A"/>
    <w:rsid w:val="008906C7"/>
    <w:rsid w:val="0089303F"/>
    <w:rsid w:val="008941DD"/>
    <w:rsid w:val="008947EF"/>
    <w:rsid w:val="008962ED"/>
    <w:rsid w:val="00896878"/>
    <w:rsid w:val="00896E0D"/>
    <w:rsid w:val="008970FC"/>
    <w:rsid w:val="00897267"/>
    <w:rsid w:val="008A014C"/>
    <w:rsid w:val="008A1277"/>
    <w:rsid w:val="008A153F"/>
    <w:rsid w:val="008A1CE5"/>
    <w:rsid w:val="008A25B7"/>
    <w:rsid w:val="008A3A1F"/>
    <w:rsid w:val="008A6471"/>
    <w:rsid w:val="008A6531"/>
    <w:rsid w:val="008A6534"/>
    <w:rsid w:val="008A6879"/>
    <w:rsid w:val="008A7E00"/>
    <w:rsid w:val="008B0012"/>
    <w:rsid w:val="008B03DF"/>
    <w:rsid w:val="008B09FF"/>
    <w:rsid w:val="008B1CBB"/>
    <w:rsid w:val="008B24DB"/>
    <w:rsid w:val="008B3279"/>
    <w:rsid w:val="008B36B5"/>
    <w:rsid w:val="008B4AD4"/>
    <w:rsid w:val="008B4DD3"/>
    <w:rsid w:val="008B5805"/>
    <w:rsid w:val="008B6982"/>
    <w:rsid w:val="008B7175"/>
    <w:rsid w:val="008C0134"/>
    <w:rsid w:val="008C062B"/>
    <w:rsid w:val="008C09D4"/>
    <w:rsid w:val="008C2326"/>
    <w:rsid w:val="008C3506"/>
    <w:rsid w:val="008C3C66"/>
    <w:rsid w:val="008C49EE"/>
    <w:rsid w:val="008C4FAD"/>
    <w:rsid w:val="008C77A4"/>
    <w:rsid w:val="008C78E1"/>
    <w:rsid w:val="008D244A"/>
    <w:rsid w:val="008D289A"/>
    <w:rsid w:val="008D334C"/>
    <w:rsid w:val="008D4B6A"/>
    <w:rsid w:val="008D61F6"/>
    <w:rsid w:val="008D659D"/>
    <w:rsid w:val="008D69BC"/>
    <w:rsid w:val="008D70F9"/>
    <w:rsid w:val="008D7E11"/>
    <w:rsid w:val="008E2A51"/>
    <w:rsid w:val="008E4DA0"/>
    <w:rsid w:val="008E58A6"/>
    <w:rsid w:val="008E678D"/>
    <w:rsid w:val="008F0859"/>
    <w:rsid w:val="008F1E5B"/>
    <w:rsid w:val="008F3729"/>
    <w:rsid w:val="008F3A27"/>
    <w:rsid w:val="008F4636"/>
    <w:rsid w:val="008F492E"/>
    <w:rsid w:val="008F4F31"/>
    <w:rsid w:val="008F5E2A"/>
    <w:rsid w:val="008F6870"/>
    <w:rsid w:val="008F7000"/>
    <w:rsid w:val="008F7708"/>
    <w:rsid w:val="00900672"/>
    <w:rsid w:val="009007F6"/>
    <w:rsid w:val="009016FA"/>
    <w:rsid w:val="00903C99"/>
    <w:rsid w:val="00904DA6"/>
    <w:rsid w:val="009053EB"/>
    <w:rsid w:val="009109F1"/>
    <w:rsid w:val="009121EB"/>
    <w:rsid w:val="009129FD"/>
    <w:rsid w:val="00912A67"/>
    <w:rsid w:val="00913566"/>
    <w:rsid w:val="00915D29"/>
    <w:rsid w:val="009167FB"/>
    <w:rsid w:val="00916A72"/>
    <w:rsid w:val="0091762F"/>
    <w:rsid w:val="009206EC"/>
    <w:rsid w:val="00923677"/>
    <w:rsid w:val="00924331"/>
    <w:rsid w:val="0092559E"/>
    <w:rsid w:val="0092577F"/>
    <w:rsid w:val="009271AF"/>
    <w:rsid w:val="00927505"/>
    <w:rsid w:val="0092758D"/>
    <w:rsid w:val="00927A74"/>
    <w:rsid w:val="00932656"/>
    <w:rsid w:val="009333A9"/>
    <w:rsid w:val="009335F6"/>
    <w:rsid w:val="00933657"/>
    <w:rsid w:val="00933D25"/>
    <w:rsid w:val="0093484C"/>
    <w:rsid w:val="00935BE9"/>
    <w:rsid w:val="0093621B"/>
    <w:rsid w:val="0093655A"/>
    <w:rsid w:val="009365A1"/>
    <w:rsid w:val="009366F8"/>
    <w:rsid w:val="009403CF"/>
    <w:rsid w:val="00940932"/>
    <w:rsid w:val="00941591"/>
    <w:rsid w:val="00942DE8"/>
    <w:rsid w:val="00947758"/>
    <w:rsid w:val="00947DA3"/>
    <w:rsid w:val="00950699"/>
    <w:rsid w:val="00950CDA"/>
    <w:rsid w:val="00954488"/>
    <w:rsid w:val="00956275"/>
    <w:rsid w:val="00956945"/>
    <w:rsid w:val="00956FE2"/>
    <w:rsid w:val="0095772F"/>
    <w:rsid w:val="00960406"/>
    <w:rsid w:val="00961309"/>
    <w:rsid w:val="009618E8"/>
    <w:rsid w:val="00961EFF"/>
    <w:rsid w:val="0096306C"/>
    <w:rsid w:val="009636AF"/>
    <w:rsid w:val="009639F4"/>
    <w:rsid w:val="009650C2"/>
    <w:rsid w:val="0097002A"/>
    <w:rsid w:val="009714AD"/>
    <w:rsid w:val="0097307C"/>
    <w:rsid w:val="00973634"/>
    <w:rsid w:val="00973B83"/>
    <w:rsid w:val="009740CB"/>
    <w:rsid w:val="0097441F"/>
    <w:rsid w:val="009804B7"/>
    <w:rsid w:val="00982116"/>
    <w:rsid w:val="00984DFA"/>
    <w:rsid w:val="00986210"/>
    <w:rsid w:val="009908D1"/>
    <w:rsid w:val="0099116E"/>
    <w:rsid w:val="00992373"/>
    <w:rsid w:val="00994A3B"/>
    <w:rsid w:val="00995234"/>
    <w:rsid w:val="00996702"/>
    <w:rsid w:val="009978FB"/>
    <w:rsid w:val="009A00AE"/>
    <w:rsid w:val="009A05AD"/>
    <w:rsid w:val="009A2A87"/>
    <w:rsid w:val="009A3671"/>
    <w:rsid w:val="009A4AC6"/>
    <w:rsid w:val="009A60F8"/>
    <w:rsid w:val="009A73D7"/>
    <w:rsid w:val="009A7DA7"/>
    <w:rsid w:val="009B1274"/>
    <w:rsid w:val="009B2539"/>
    <w:rsid w:val="009B35CA"/>
    <w:rsid w:val="009B37FF"/>
    <w:rsid w:val="009B4208"/>
    <w:rsid w:val="009B4AC5"/>
    <w:rsid w:val="009B545A"/>
    <w:rsid w:val="009B78A1"/>
    <w:rsid w:val="009B78F1"/>
    <w:rsid w:val="009B7FA7"/>
    <w:rsid w:val="009C02DB"/>
    <w:rsid w:val="009C1B34"/>
    <w:rsid w:val="009C268B"/>
    <w:rsid w:val="009C3098"/>
    <w:rsid w:val="009C413E"/>
    <w:rsid w:val="009C5150"/>
    <w:rsid w:val="009C51C1"/>
    <w:rsid w:val="009C5CB8"/>
    <w:rsid w:val="009C61B7"/>
    <w:rsid w:val="009C67C9"/>
    <w:rsid w:val="009C6DE6"/>
    <w:rsid w:val="009C6E47"/>
    <w:rsid w:val="009C6F3D"/>
    <w:rsid w:val="009C6F51"/>
    <w:rsid w:val="009C78EB"/>
    <w:rsid w:val="009D20A7"/>
    <w:rsid w:val="009D23AC"/>
    <w:rsid w:val="009D563B"/>
    <w:rsid w:val="009D6570"/>
    <w:rsid w:val="009D77E3"/>
    <w:rsid w:val="009E01FA"/>
    <w:rsid w:val="009E21BA"/>
    <w:rsid w:val="009E2A2D"/>
    <w:rsid w:val="009E3E15"/>
    <w:rsid w:val="009E4891"/>
    <w:rsid w:val="009E75F7"/>
    <w:rsid w:val="009F0443"/>
    <w:rsid w:val="009F0956"/>
    <w:rsid w:val="009F1C95"/>
    <w:rsid w:val="009F21CA"/>
    <w:rsid w:val="009F26BD"/>
    <w:rsid w:val="009F29E8"/>
    <w:rsid w:val="009F2B85"/>
    <w:rsid w:val="009F41F9"/>
    <w:rsid w:val="009F4D0F"/>
    <w:rsid w:val="009F523B"/>
    <w:rsid w:val="009F65DE"/>
    <w:rsid w:val="009F6C8E"/>
    <w:rsid w:val="009F7346"/>
    <w:rsid w:val="009F76E3"/>
    <w:rsid w:val="009F7C75"/>
    <w:rsid w:val="009F7E2D"/>
    <w:rsid w:val="00A01E0F"/>
    <w:rsid w:val="00A023F7"/>
    <w:rsid w:val="00A0358F"/>
    <w:rsid w:val="00A040E3"/>
    <w:rsid w:val="00A0731E"/>
    <w:rsid w:val="00A10F4A"/>
    <w:rsid w:val="00A11675"/>
    <w:rsid w:val="00A15E61"/>
    <w:rsid w:val="00A17D57"/>
    <w:rsid w:val="00A17E54"/>
    <w:rsid w:val="00A200EC"/>
    <w:rsid w:val="00A2016E"/>
    <w:rsid w:val="00A209AB"/>
    <w:rsid w:val="00A21F3D"/>
    <w:rsid w:val="00A22726"/>
    <w:rsid w:val="00A22C46"/>
    <w:rsid w:val="00A236BF"/>
    <w:rsid w:val="00A25F09"/>
    <w:rsid w:val="00A26E3A"/>
    <w:rsid w:val="00A27778"/>
    <w:rsid w:val="00A27C94"/>
    <w:rsid w:val="00A3113D"/>
    <w:rsid w:val="00A33C79"/>
    <w:rsid w:val="00A3498E"/>
    <w:rsid w:val="00A35403"/>
    <w:rsid w:val="00A35B77"/>
    <w:rsid w:val="00A3623A"/>
    <w:rsid w:val="00A40B2A"/>
    <w:rsid w:val="00A41D68"/>
    <w:rsid w:val="00A42720"/>
    <w:rsid w:val="00A438E6"/>
    <w:rsid w:val="00A439F7"/>
    <w:rsid w:val="00A4438C"/>
    <w:rsid w:val="00A45B28"/>
    <w:rsid w:val="00A4658B"/>
    <w:rsid w:val="00A466C8"/>
    <w:rsid w:val="00A46BED"/>
    <w:rsid w:val="00A47AFE"/>
    <w:rsid w:val="00A511D5"/>
    <w:rsid w:val="00A5197C"/>
    <w:rsid w:val="00A552BD"/>
    <w:rsid w:val="00A55ED1"/>
    <w:rsid w:val="00A56557"/>
    <w:rsid w:val="00A566AE"/>
    <w:rsid w:val="00A57C00"/>
    <w:rsid w:val="00A601A3"/>
    <w:rsid w:val="00A61D84"/>
    <w:rsid w:val="00A61FFB"/>
    <w:rsid w:val="00A62E3B"/>
    <w:rsid w:val="00A6321F"/>
    <w:rsid w:val="00A642E9"/>
    <w:rsid w:val="00A67EA7"/>
    <w:rsid w:val="00A7005C"/>
    <w:rsid w:val="00A704CF"/>
    <w:rsid w:val="00A726D6"/>
    <w:rsid w:val="00A77517"/>
    <w:rsid w:val="00A83645"/>
    <w:rsid w:val="00A844CD"/>
    <w:rsid w:val="00A84AD3"/>
    <w:rsid w:val="00A86CC8"/>
    <w:rsid w:val="00A86D4A"/>
    <w:rsid w:val="00A87056"/>
    <w:rsid w:val="00A93412"/>
    <w:rsid w:val="00A93EE7"/>
    <w:rsid w:val="00A95023"/>
    <w:rsid w:val="00A951BF"/>
    <w:rsid w:val="00A962FC"/>
    <w:rsid w:val="00AA014F"/>
    <w:rsid w:val="00AA0A37"/>
    <w:rsid w:val="00AA1978"/>
    <w:rsid w:val="00AA20D1"/>
    <w:rsid w:val="00AA33A0"/>
    <w:rsid w:val="00AA4AF8"/>
    <w:rsid w:val="00AA4BAD"/>
    <w:rsid w:val="00AB04F4"/>
    <w:rsid w:val="00AB064C"/>
    <w:rsid w:val="00AB1E3C"/>
    <w:rsid w:val="00AB26A4"/>
    <w:rsid w:val="00AB3004"/>
    <w:rsid w:val="00AB361F"/>
    <w:rsid w:val="00AB3A8F"/>
    <w:rsid w:val="00AB4604"/>
    <w:rsid w:val="00AB5AA7"/>
    <w:rsid w:val="00AB65AF"/>
    <w:rsid w:val="00AC1181"/>
    <w:rsid w:val="00AC2778"/>
    <w:rsid w:val="00AC434F"/>
    <w:rsid w:val="00AC50EE"/>
    <w:rsid w:val="00AC5341"/>
    <w:rsid w:val="00AC650F"/>
    <w:rsid w:val="00AC7140"/>
    <w:rsid w:val="00AD0DAA"/>
    <w:rsid w:val="00AD29EC"/>
    <w:rsid w:val="00AD2C61"/>
    <w:rsid w:val="00AD36A0"/>
    <w:rsid w:val="00AD5E0E"/>
    <w:rsid w:val="00AD5E53"/>
    <w:rsid w:val="00AD6717"/>
    <w:rsid w:val="00AD6FB8"/>
    <w:rsid w:val="00AD788B"/>
    <w:rsid w:val="00AE207C"/>
    <w:rsid w:val="00AE3213"/>
    <w:rsid w:val="00AE3DA1"/>
    <w:rsid w:val="00AE3DC8"/>
    <w:rsid w:val="00AE4415"/>
    <w:rsid w:val="00AE4B83"/>
    <w:rsid w:val="00AE4DDF"/>
    <w:rsid w:val="00AE5A9B"/>
    <w:rsid w:val="00AE67B5"/>
    <w:rsid w:val="00AE6F13"/>
    <w:rsid w:val="00AE7720"/>
    <w:rsid w:val="00AF0311"/>
    <w:rsid w:val="00AF2BAE"/>
    <w:rsid w:val="00AF64F8"/>
    <w:rsid w:val="00B00770"/>
    <w:rsid w:val="00B00FED"/>
    <w:rsid w:val="00B012F3"/>
    <w:rsid w:val="00B0309B"/>
    <w:rsid w:val="00B03115"/>
    <w:rsid w:val="00B044F8"/>
    <w:rsid w:val="00B05D33"/>
    <w:rsid w:val="00B06468"/>
    <w:rsid w:val="00B06574"/>
    <w:rsid w:val="00B12277"/>
    <w:rsid w:val="00B1247C"/>
    <w:rsid w:val="00B134E7"/>
    <w:rsid w:val="00B1360E"/>
    <w:rsid w:val="00B13D6C"/>
    <w:rsid w:val="00B1417F"/>
    <w:rsid w:val="00B141E4"/>
    <w:rsid w:val="00B14C64"/>
    <w:rsid w:val="00B14DB3"/>
    <w:rsid w:val="00B14F4C"/>
    <w:rsid w:val="00B15F76"/>
    <w:rsid w:val="00B1751F"/>
    <w:rsid w:val="00B17B2B"/>
    <w:rsid w:val="00B2027A"/>
    <w:rsid w:val="00B203F3"/>
    <w:rsid w:val="00B20657"/>
    <w:rsid w:val="00B22DBA"/>
    <w:rsid w:val="00B23AF9"/>
    <w:rsid w:val="00B23B59"/>
    <w:rsid w:val="00B24143"/>
    <w:rsid w:val="00B2481C"/>
    <w:rsid w:val="00B25F95"/>
    <w:rsid w:val="00B27609"/>
    <w:rsid w:val="00B30D29"/>
    <w:rsid w:val="00B324D7"/>
    <w:rsid w:val="00B33DE4"/>
    <w:rsid w:val="00B341F3"/>
    <w:rsid w:val="00B34667"/>
    <w:rsid w:val="00B34C0A"/>
    <w:rsid w:val="00B35364"/>
    <w:rsid w:val="00B37370"/>
    <w:rsid w:val="00B40DBD"/>
    <w:rsid w:val="00B41E5C"/>
    <w:rsid w:val="00B43F77"/>
    <w:rsid w:val="00B442BB"/>
    <w:rsid w:val="00B45002"/>
    <w:rsid w:val="00B50185"/>
    <w:rsid w:val="00B53DBC"/>
    <w:rsid w:val="00B54498"/>
    <w:rsid w:val="00B5530E"/>
    <w:rsid w:val="00B602BD"/>
    <w:rsid w:val="00B60A04"/>
    <w:rsid w:val="00B61049"/>
    <w:rsid w:val="00B62036"/>
    <w:rsid w:val="00B62DCB"/>
    <w:rsid w:val="00B64233"/>
    <w:rsid w:val="00B663E4"/>
    <w:rsid w:val="00B6797A"/>
    <w:rsid w:val="00B70A2D"/>
    <w:rsid w:val="00B70A57"/>
    <w:rsid w:val="00B70D4E"/>
    <w:rsid w:val="00B712A0"/>
    <w:rsid w:val="00B72F2F"/>
    <w:rsid w:val="00B7360B"/>
    <w:rsid w:val="00B75772"/>
    <w:rsid w:val="00B76736"/>
    <w:rsid w:val="00B76D70"/>
    <w:rsid w:val="00B770B7"/>
    <w:rsid w:val="00B77F06"/>
    <w:rsid w:val="00B8166B"/>
    <w:rsid w:val="00B818D7"/>
    <w:rsid w:val="00B81D87"/>
    <w:rsid w:val="00B8275E"/>
    <w:rsid w:val="00B827D7"/>
    <w:rsid w:val="00B837CC"/>
    <w:rsid w:val="00B83FB6"/>
    <w:rsid w:val="00B87D91"/>
    <w:rsid w:val="00B90640"/>
    <w:rsid w:val="00B90B5A"/>
    <w:rsid w:val="00B912CA"/>
    <w:rsid w:val="00B921D3"/>
    <w:rsid w:val="00B926FE"/>
    <w:rsid w:val="00B94071"/>
    <w:rsid w:val="00B9515E"/>
    <w:rsid w:val="00B9587E"/>
    <w:rsid w:val="00B9608D"/>
    <w:rsid w:val="00B9622A"/>
    <w:rsid w:val="00BA0BE7"/>
    <w:rsid w:val="00BA0CB9"/>
    <w:rsid w:val="00BA109A"/>
    <w:rsid w:val="00BA15DF"/>
    <w:rsid w:val="00BA187C"/>
    <w:rsid w:val="00BA1E04"/>
    <w:rsid w:val="00BA27FB"/>
    <w:rsid w:val="00BA31F9"/>
    <w:rsid w:val="00BA4242"/>
    <w:rsid w:val="00BA5926"/>
    <w:rsid w:val="00BA6BE8"/>
    <w:rsid w:val="00BA6F09"/>
    <w:rsid w:val="00BA74CB"/>
    <w:rsid w:val="00BB0446"/>
    <w:rsid w:val="00BB09EF"/>
    <w:rsid w:val="00BB2973"/>
    <w:rsid w:val="00BB353C"/>
    <w:rsid w:val="00BB39A3"/>
    <w:rsid w:val="00BB5A2A"/>
    <w:rsid w:val="00BB61C6"/>
    <w:rsid w:val="00BB61F3"/>
    <w:rsid w:val="00BB7040"/>
    <w:rsid w:val="00BB7A18"/>
    <w:rsid w:val="00BC021F"/>
    <w:rsid w:val="00BC0600"/>
    <w:rsid w:val="00BC08C7"/>
    <w:rsid w:val="00BC172B"/>
    <w:rsid w:val="00BC30AA"/>
    <w:rsid w:val="00BC373A"/>
    <w:rsid w:val="00BC3EE3"/>
    <w:rsid w:val="00BC3FFF"/>
    <w:rsid w:val="00BC5EF5"/>
    <w:rsid w:val="00BC6A1E"/>
    <w:rsid w:val="00BC6D78"/>
    <w:rsid w:val="00BC75E3"/>
    <w:rsid w:val="00BC7AEE"/>
    <w:rsid w:val="00BD0D01"/>
    <w:rsid w:val="00BD1D8D"/>
    <w:rsid w:val="00BD235B"/>
    <w:rsid w:val="00BD5C1D"/>
    <w:rsid w:val="00BD60CD"/>
    <w:rsid w:val="00BD68F8"/>
    <w:rsid w:val="00BD7171"/>
    <w:rsid w:val="00BE03FA"/>
    <w:rsid w:val="00BE395D"/>
    <w:rsid w:val="00BE458A"/>
    <w:rsid w:val="00BE4971"/>
    <w:rsid w:val="00BE5ABE"/>
    <w:rsid w:val="00BE7FE6"/>
    <w:rsid w:val="00BF0EEE"/>
    <w:rsid w:val="00BF1625"/>
    <w:rsid w:val="00BF31CF"/>
    <w:rsid w:val="00BF5026"/>
    <w:rsid w:val="00BF5354"/>
    <w:rsid w:val="00BF739A"/>
    <w:rsid w:val="00BF7EFD"/>
    <w:rsid w:val="00C000CD"/>
    <w:rsid w:val="00C00B02"/>
    <w:rsid w:val="00C00ED4"/>
    <w:rsid w:val="00C04F6E"/>
    <w:rsid w:val="00C07B7A"/>
    <w:rsid w:val="00C10BC3"/>
    <w:rsid w:val="00C10CA8"/>
    <w:rsid w:val="00C112CA"/>
    <w:rsid w:val="00C11782"/>
    <w:rsid w:val="00C12BD6"/>
    <w:rsid w:val="00C12CA3"/>
    <w:rsid w:val="00C13863"/>
    <w:rsid w:val="00C13E2D"/>
    <w:rsid w:val="00C1410D"/>
    <w:rsid w:val="00C14DE5"/>
    <w:rsid w:val="00C17D23"/>
    <w:rsid w:val="00C20846"/>
    <w:rsid w:val="00C22674"/>
    <w:rsid w:val="00C22D20"/>
    <w:rsid w:val="00C24977"/>
    <w:rsid w:val="00C24D4D"/>
    <w:rsid w:val="00C25740"/>
    <w:rsid w:val="00C25E37"/>
    <w:rsid w:val="00C2608E"/>
    <w:rsid w:val="00C26957"/>
    <w:rsid w:val="00C26ED0"/>
    <w:rsid w:val="00C30A72"/>
    <w:rsid w:val="00C317F6"/>
    <w:rsid w:val="00C31804"/>
    <w:rsid w:val="00C31A88"/>
    <w:rsid w:val="00C32E48"/>
    <w:rsid w:val="00C3323B"/>
    <w:rsid w:val="00C33A00"/>
    <w:rsid w:val="00C42947"/>
    <w:rsid w:val="00C44178"/>
    <w:rsid w:val="00C4755B"/>
    <w:rsid w:val="00C47AB9"/>
    <w:rsid w:val="00C5037A"/>
    <w:rsid w:val="00C5045E"/>
    <w:rsid w:val="00C50A61"/>
    <w:rsid w:val="00C51C4A"/>
    <w:rsid w:val="00C53ECA"/>
    <w:rsid w:val="00C53FF5"/>
    <w:rsid w:val="00C546DA"/>
    <w:rsid w:val="00C569CE"/>
    <w:rsid w:val="00C602B7"/>
    <w:rsid w:val="00C613A9"/>
    <w:rsid w:val="00C651D3"/>
    <w:rsid w:val="00C66926"/>
    <w:rsid w:val="00C66A05"/>
    <w:rsid w:val="00C67186"/>
    <w:rsid w:val="00C70A51"/>
    <w:rsid w:val="00C7172D"/>
    <w:rsid w:val="00C720E2"/>
    <w:rsid w:val="00C731C7"/>
    <w:rsid w:val="00C74B27"/>
    <w:rsid w:val="00C75194"/>
    <w:rsid w:val="00C75982"/>
    <w:rsid w:val="00C77468"/>
    <w:rsid w:val="00C77DFA"/>
    <w:rsid w:val="00C804D8"/>
    <w:rsid w:val="00C80B0F"/>
    <w:rsid w:val="00C819F8"/>
    <w:rsid w:val="00C81F37"/>
    <w:rsid w:val="00C83948"/>
    <w:rsid w:val="00C84F5A"/>
    <w:rsid w:val="00C85C3B"/>
    <w:rsid w:val="00C90302"/>
    <w:rsid w:val="00C916E4"/>
    <w:rsid w:val="00C91AE1"/>
    <w:rsid w:val="00C91B0A"/>
    <w:rsid w:val="00C93112"/>
    <w:rsid w:val="00C93501"/>
    <w:rsid w:val="00C95AE3"/>
    <w:rsid w:val="00C97BE0"/>
    <w:rsid w:val="00C97D43"/>
    <w:rsid w:val="00CA00DE"/>
    <w:rsid w:val="00CA041F"/>
    <w:rsid w:val="00CA08BF"/>
    <w:rsid w:val="00CA09F9"/>
    <w:rsid w:val="00CA0AE7"/>
    <w:rsid w:val="00CA15F2"/>
    <w:rsid w:val="00CA209F"/>
    <w:rsid w:val="00CA299A"/>
    <w:rsid w:val="00CA337C"/>
    <w:rsid w:val="00CA47F1"/>
    <w:rsid w:val="00CA57CC"/>
    <w:rsid w:val="00CA5A44"/>
    <w:rsid w:val="00CA6316"/>
    <w:rsid w:val="00CA72FE"/>
    <w:rsid w:val="00CA7DBF"/>
    <w:rsid w:val="00CB00B1"/>
    <w:rsid w:val="00CB00D9"/>
    <w:rsid w:val="00CB041B"/>
    <w:rsid w:val="00CB196B"/>
    <w:rsid w:val="00CB6475"/>
    <w:rsid w:val="00CB6F6F"/>
    <w:rsid w:val="00CB7B06"/>
    <w:rsid w:val="00CC00E0"/>
    <w:rsid w:val="00CC1A4A"/>
    <w:rsid w:val="00CC35EF"/>
    <w:rsid w:val="00CC5689"/>
    <w:rsid w:val="00CC5CEC"/>
    <w:rsid w:val="00CD0167"/>
    <w:rsid w:val="00CD07F6"/>
    <w:rsid w:val="00CD0E25"/>
    <w:rsid w:val="00CD1EFF"/>
    <w:rsid w:val="00CD2E44"/>
    <w:rsid w:val="00CD30E6"/>
    <w:rsid w:val="00CD3113"/>
    <w:rsid w:val="00CD4432"/>
    <w:rsid w:val="00CD50CB"/>
    <w:rsid w:val="00CD5B50"/>
    <w:rsid w:val="00CD66EF"/>
    <w:rsid w:val="00CD7D37"/>
    <w:rsid w:val="00CD7EA8"/>
    <w:rsid w:val="00CD7F4C"/>
    <w:rsid w:val="00CE0DB3"/>
    <w:rsid w:val="00CE29BC"/>
    <w:rsid w:val="00CE486F"/>
    <w:rsid w:val="00CE590E"/>
    <w:rsid w:val="00CE5A02"/>
    <w:rsid w:val="00CE61E9"/>
    <w:rsid w:val="00CE66B6"/>
    <w:rsid w:val="00CE7EBF"/>
    <w:rsid w:val="00CF0ADB"/>
    <w:rsid w:val="00CF1EA9"/>
    <w:rsid w:val="00CF29E7"/>
    <w:rsid w:val="00CF540B"/>
    <w:rsid w:val="00CF55FC"/>
    <w:rsid w:val="00CF6E53"/>
    <w:rsid w:val="00CF7764"/>
    <w:rsid w:val="00D00072"/>
    <w:rsid w:val="00D010D7"/>
    <w:rsid w:val="00D017D9"/>
    <w:rsid w:val="00D0306C"/>
    <w:rsid w:val="00D04462"/>
    <w:rsid w:val="00D05302"/>
    <w:rsid w:val="00D0711B"/>
    <w:rsid w:val="00D0739D"/>
    <w:rsid w:val="00D07F31"/>
    <w:rsid w:val="00D10BC8"/>
    <w:rsid w:val="00D12E94"/>
    <w:rsid w:val="00D12EB4"/>
    <w:rsid w:val="00D156F5"/>
    <w:rsid w:val="00D15F89"/>
    <w:rsid w:val="00D16010"/>
    <w:rsid w:val="00D21430"/>
    <w:rsid w:val="00D216E8"/>
    <w:rsid w:val="00D2193D"/>
    <w:rsid w:val="00D22B8C"/>
    <w:rsid w:val="00D23294"/>
    <w:rsid w:val="00D24327"/>
    <w:rsid w:val="00D246CC"/>
    <w:rsid w:val="00D25115"/>
    <w:rsid w:val="00D266BB"/>
    <w:rsid w:val="00D27103"/>
    <w:rsid w:val="00D31A36"/>
    <w:rsid w:val="00D32499"/>
    <w:rsid w:val="00D328F0"/>
    <w:rsid w:val="00D33D2F"/>
    <w:rsid w:val="00D34E0C"/>
    <w:rsid w:val="00D34F69"/>
    <w:rsid w:val="00D3570B"/>
    <w:rsid w:val="00D3679C"/>
    <w:rsid w:val="00D36964"/>
    <w:rsid w:val="00D36C0E"/>
    <w:rsid w:val="00D40389"/>
    <w:rsid w:val="00D4117B"/>
    <w:rsid w:val="00D4344B"/>
    <w:rsid w:val="00D434ED"/>
    <w:rsid w:val="00D4500C"/>
    <w:rsid w:val="00D463C3"/>
    <w:rsid w:val="00D47463"/>
    <w:rsid w:val="00D50EDB"/>
    <w:rsid w:val="00D52039"/>
    <w:rsid w:val="00D529B1"/>
    <w:rsid w:val="00D52E49"/>
    <w:rsid w:val="00D52F38"/>
    <w:rsid w:val="00D53311"/>
    <w:rsid w:val="00D54260"/>
    <w:rsid w:val="00D54450"/>
    <w:rsid w:val="00D547D2"/>
    <w:rsid w:val="00D54A49"/>
    <w:rsid w:val="00D54F76"/>
    <w:rsid w:val="00D5694E"/>
    <w:rsid w:val="00D5742A"/>
    <w:rsid w:val="00D5763C"/>
    <w:rsid w:val="00D579E3"/>
    <w:rsid w:val="00D602D7"/>
    <w:rsid w:val="00D604B5"/>
    <w:rsid w:val="00D626A6"/>
    <w:rsid w:val="00D63C94"/>
    <w:rsid w:val="00D656C6"/>
    <w:rsid w:val="00D65FF4"/>
    <w:rsid w:val="00D663BF"/>
    <w:rsid w:val="00D6677F"/>
    <w:rsid w:val="00D7049F"/>
    <w:rsid w:val="00D717DF"/>
    <w:rsid w:val="00D73057"/>
    <w:rsid w:val="00D7316B"/>
    <w:rsid w:val="00D734BF"/>
    <w:rsid w:val="00D746BA"/>
    <w:rsid w:val="00D74E0F"/>
    <w:rsid w:val="00D77918"/>
    <w:rsid w:val="00D80028"/>
    <w:rsid w:val="00D8056A"/>
    <w:rsid w:val="00D81E87"/>
    <w:rsid w:val="00D8231A"/>
    <w:rsid w:val="00D84EF5"/>
    <w:rsid w:val="00D8629D"/>
    <w:rsid w:val="00D878CD"/>
    <w:rsid w:val="00D90530"/>
    <w:rsid w:val="00D910A0"/>
    <w:rsid w:val="00D925FC"/>
    <w:rsid w:val="00D9344D"/>
    <w:rsid w:val="00D934B4"/>
    <w:rsid w:val="00D93FF8"/>
    <w:rsid w:val="00D94266"/>
    <w:rsid w:val="00D951B5"/>
    <w:rsid w:val="00D969E0"/>
    <w:rsid w:val="00D971C9"/>
    <w:rsid w:val="00DA06A8"/>
    <w:rsid w:val="00DA11AE"/>
    <w:rsid w:val="00DA11D3"/>
    <w:rsid w:val="00DA1AA1"/>
    <w:rsid w:val="00DA2459"/>
    <w:rsid w:val="00DA5F28"/>
    <w:rsid w:val="00DB07B2"/>
    <w:rsid w:val="00DB27EE"/>
    <w:rsid w:val="00DB2E97"/>
    <w:rsid w:val="00DB332E"/>
    <w:rsid w:val="00DB45A9"/>
    <w:rsid w:val="00DB4845"/>
    <w:rsid w:val="00DB5430"/>
    <w:rsid w:val="00DB5F13"/>
    <w:rsid w:val="00DB7A38"/>
    <w:rsid w:val="00DC0BC9"/>
    <w:rsid w:val="00DC1B0F"/>
    <w:rsid w:val="00DC5EA4"/>
    <w:rsid w:val="00DC621A"/>
    <w:rsid w:val="00DC6772"/>
    <w:rsid w:val="00DD0729"/>
    <w:rsid w:val="00DD2935"/>
    <w:rsid w:val="00DD2ED4"/>
    <w:rsid w:val="00DD54EB"/>
    <w:rsid w:val="00DD5CBD"/>
    <w:rsid w:val="00DD7505"/>
    <w:rsid w:val="00DD7A6D"/>
    <w:rsid w:val="00DD7DD4"/>
    <w:rsid w:val="00DE0D6E"/>
    <w:rsid w:val="00DE22F3"/>
    <w:rsid w:val="00DE25E5"/>
    <w:rsid w:val="00DE29B6"/>
    <w:rsid w:val="00DE3258"/>
    <w:rsid w:val="00DE7A4F"/>
    <w:rsid w:val="00DE7F81"/>
    <w:rsid w:val="00DF2AD3"/>
    <w:rsid w:val="00DF2DF0"/>
    <w:rsid w:val="00DF3CDE"/>
    <w:rsid w:val="00DF4A9E"/>
    <w:rsid w:val="00DF5330"/>
    <w:rsid w:val="00DF6B18"/>
    <w:rsid w:val="00E0053A"/>
    <w:rsid w:val="00E0159E"/>
    <w:rsid w:val="00E02827"/>
    <w:rsid w:val="00E03218"/>
    <w:rsid w:val="00E03441"/>
    <w:rsid w:val="00E0389D"/>
    <w:rsid w:val="00E05BB1"/>
    <w:rsid w:val="00E060BC"/>
    <w:rsid w:val="00E0716B"/>
    <w:rsid w:val="00E07F80"/>
    <w:rsid w:val="00E101E0"/>
    <w:rsid w:val="00E110F3"/>
    <w:rsid w:val="00E12961"/>
    <w:rsid w:val="00E13730"/>
    <w:rsid w:val="00E16EFA"/>
    <w:rsid w:val="00E2105D"/>
    <w:rsid w:val="00E2321C"/>
    <w:rsid w:val="00E23B23"/>
    <w:rsid w:val="00E23C26"/>
    <w:rsid w:val="00E2431E"/>
    <w:rsid w:val="00E24D31"/>
    <w:rsid w:val="00E25153"/>
    <w:rsid w:val="00E3079D"/>
    <w:rsid w:val="00E313EE"/>
    <w:rsid w:val="00E31561"/>
    <w:rsid w:val="00E338B2"/>
    <w:rsid w:val="00E352EB"/>
    <w:rsid w:val="00E36BFB"/>
    <w:rsid w:val="00E41766"/>
    <w:rsid w:val="00E42882"/>
    <w:rsid w:val="00E42F16"/>
    <w:rsid w:val="00E43687"/>
    <w:rsid w:val="00E43860"/>
    <w:rsid w:val="00E446F8"/>
    <w:rsid w:val="00E44887"/>
    <w:rsid w:val="00E4524F"/>
    <w:rsid w:val="00E46123"/>
    <w:rsid w:val="00E465FA"/>
    <w:rsid w:val="00E47F29"/>
    <w:rsid w:val="00E50EC2"/>
    <w:rsid w:val="00E53198"/>
    <w:rsid w:val="00E54102"/>
    <w:rsid w:val="00E54B70"/>
    <w:rsid w:val="00E56F94"/>
    <w:rsid w:val="00E57A80"/>
    <w:rsid w:val="00E603B6"/>
    <w:rsid w:val="00E60949"/>
    <w:rsid w:val="00E62FB9"/>
    <w:rsid w:val="00E63360"/>
    <w:rsid w:val="00E658BF"/>
    <w:rsid w:val="00E66C28"/>
    <w:rsid w:val="00E67335"/>
    <w:rsid w:val="00E67F89"/>
    <w:rsid w:val="00E71756"/>
    <w:rsid w:val="00E722BF"/>
    <w:rsid w:val="00E72720"/>
    <w:rsid w:val="00E72B1B"/>
    <w:rsid w:val="00E72E69"/>
    <w:rsid w:val="00E72F54"/>
    <w:rsid w:val="00E7309B"/>
    <w:rsid w:val="00E75412"/>
    <w:rsid w:val="00E77946"/>
    <w:rsid w:val="00E80448"/>
    <w:rsid w:val="00E804D3"/>
    <w:rsid w:val="00E80649"/>
    <w:rsid w:val="00E81448"/>
    <w:rsid w:val="00E82885"/>
    <w:rsid w:val="00E82E4B"/>
    <w:rsid w:val="00E8334B"/>
    <w:rsid w:val="00E84421"/>
    <w:rsid w:val="00E8578C"/>
    <w:rsid w:val="00E861DE"/>
    <w:rsid w:val="00E863E7"/>
    <w:rsid w:val="00E8646C"/>
    <w:rsid w:val="00E87B9D"/>
    <w:rsid w:val="00E87C51"/>
    <w:rsid w:val="00E87D52"/>
    <w:rsid w:val="00E87E32"/>
    <w:rsid w:val="00E91DF3"/>
    <w:rsid w:val="00E92452"/>
    <w:rsid w:val="00E92D6E"/>
    <w:rsid w:val="00E93122"/>
    <w:rsid w:val="00E94C45"/>
    <w:rsid w:val="00E96ED6"/>
    <w:rsid w:val="00EA056E"/>
    <w:rsid w:val="00EA1148"/>
    <w:rsid w:val="00EA1855"/>
    <w:rsid w:val="00EA25AC"/>
    <w:rsid w:val="00EA3355"/>
    <w:rsid w:val="00EA46E9"/>
    <w:rsid w:val="00EA5107"/>
    <w:rsid w:val="00EA561C"/>
    <w:rsid w:val="00EA5757"/>
    <w:rsid w:val="00EA5C22"/>
    <w:rsid w:val="00EA61B6"/>
    <w:rsid w:val="00EA6B81"/>
    <w:rsid w:val="00EA6DF0"/>
    <w:rsid w:val="00EB0CC4"/>
    <w:rsid w:val="00EB10B0"/>
    <w:rsid w:val="00EB1A4A"/>
    <w:rsid w:val="00EB1DBA"/>
    <w:rsid w:val="00EB329E"/>
    <w:rsid w:val="00EB36BA"/>
    <w:rsid w:val="00EB4E3B"/>
    <w:rsid w:val="00EB5042"/>
    <w:rsid w:val="00EB537E"/>
    <w:rsid w:val="00EB59C7"/>
    <w:rsid w:val="00EB5BB6"/>
    <w:rsid w:val="00EB73A8"/>
    <w:rsid w:val="00EB75A2"/>
    <w:rsid w:val="00EC0E1B"/>
    <w:rsid w:val="00EC12F6"/>
    <w:rsid w:val="00EC157F"/>
    <w:rsid w:val="00EC2124"/>
    <w:rsid w:val="00EC2D8C"/>
    <w:rsid w:val="00EC3474"/>
    <w:rsid w:val="00EC6C91"/>
    <w:rsid w:val="00EC6E37"/>
    <w:rsid w:val="00ED0473"/>
    <w:rsid w:val="00ED1FF9"/>
    <w:rsid w:val="00ED2CFA"/>
    <w:rsid w:val="00ED4203"/>
    <w:rsid w:val="00ED78B9"/>
    <w:rsid w:val="00ED7ADD"/>
    <w:rsid w:val="00EE05B9"/>
    <w:rsid w:val="00EE066B"/>
    <w:rsid w:val="00EE339B"/>
    <w:rsid w:val="00EE55D5"/>
    <w:rsid w:val="00EE5C5E"/>
    <w:rsid w:val="00EE6750"/>
    <w:rsid w:val="00EE7647"/>
    <w:rsid w:val="00EF0D48"/>
    <w:rsid w:val="00EF18E4"/>
    <w:rsid w:val="00EF2640"/>
    <w:rsid w:val="00EF42C6"/>
    <w:rsid w:val="00EF559C"/>
    <w:rsid w:val="00EF5E22"/>
    <w:rsid w:val="00EF6572"/>
    <w:rsid w:val="00EF669B"/>
    <w:rsid w:val="00EF75D9"/>
    <w:rsid w:val="00F02CCD"/>
    <w:rsid w:val="00F03BAD"/>
    <w:rsid w:val="00F04178"/>
    <w:rsid w:val="00F04F4E"/>
    <w:rsid w:val="00F05E96"/>
    <w:rsid w:val="00F0729D"/>
    <w:rsid w:val="00F10035"/>
    <w:rsid w:val="00F11A6E"/>
    <w:rsid w:val="00F13BE1"/>
    <w:rsid w:val="00F15342"/>
    <w:rsid w:val="00F1720E"/>
    <w:rsid w:val="00F175F6"/>
    <w:rsid w:val="00F205D3"/>
    <w:rsid w:val="00F23CDB"/>
    <w:rsid w:val="00F24588"/>
    <w:rsid w:val="00F252D4"/>
    <w:rsid w:val="00F25A67"/>
    <w:rsid w:val="00F26075"/>
    <w:rsid w:val="00F26B97"/>
    <w:rsid w:val="00F30961"/>
    <w:rsid w:val="00F30B00"/>
    <w:rsid w:val="00F310A1"/>
    <w:rsid w:val="00F32CF1"/>
    <w:rsid w:val="00F3347D"/>
    <w:rsid w:val="00F34150"/>
    <w:rsid w:val="00F344D1"/>
    <w:rsid w:val="00F34E13"/>
    <w:rsid w:val="00F35B00"/>
    <w:rsid w:val="00F37DD6"/>
    <w:rsid w:val="00F40327"/>
    <w:rsid w:val="00F40ACE"/>
    <w:rsid w:val="00F41464"/>
    <w:rsid w:val="00F41C39"/>
    <w:rsid w:val="00F41E5B"/>
    <w:rsid w:val="00F43CCC"/>
    <w:rsid w:val="00F45486"/>
    <w:rsid w:val="00F455EA"/>
    <w:rsid w:val="00F46070"/>
    <w:rsid w:val="00F46AAC"/>
    <w:rsid w:val="00F47DE4"/>
    <w:rsid w:val="00F51486"/>
    <w:rsid w:val="00F516AA"/>
    <w:rsid w:val="00F5246E"/>
    <w:rsid w:val="00F537E7"/>
    <w:rsid w:val="00F54202"/>
    <w:rsid w:val="00F556C3"/>
    <w:rsid w:val="00F556F0"/>
    <w:rsid w:val="00F5685F"/>
    <w:rsid w:val="00F56FF7"/>
    <w:rsid w:val="00F57E09"/>
    <w:rsid w:val="00F60012"/>
    <w:rsid w:val="00F60540"/>
    <w:rsid w:val="00F60D5E"/>
    <w:rsid w:val="00F62B2D"/>
    <w:rsid w:val="00F63CFA"/>
    <w:rsid w:val="00F643B2"/>
    <w:rsid w:val="00F64623"/>
    <w:rsid w:val="00F6508A"/>
    <w:rsid w:val="00F6555F"/>
    <w:rsid w:val="00F670C2"/>
    <w:rsid w:val="00F675F2"/>
    <w:rsid w:val="00F7018E"/>
    <w:rsid w:val="00F70525"/>
    <w:rsid w:val="00F70E7B"/>
    <w:rsid w:val="00F7262D"/>
    <w:rsid w:val="00F74903"/>
    <w:rsid w:val="00F74AE4"/>
    <w:rsid w:val="00F77571"/>
    <w:rsid w:val="00F777B4"/>
    <w:rsid w:val="00F84994"/>
    <w:rsid w:val="00F85108"/>
    <w:rsid w:val="00F86C5A"/>
    <w:rsid w:val="00F86F54"/>
    <w:rsid w:val="00F87897"/>
    <w:rsid w:val="00F904ED"/>
    <w:rsid w:val="00F9122F"/>
    <w:rsid w:val="00F91CFF"/>
    <w:rsid w:val="00F92E5D"/>
    <w:rsid w:val="00F92FB6"/>
    <w:rsid w:val="00F9404B"/>
    <w:rsid w:val="00F94321"/>
    <w:rsid w:val="00F94BDC"/>
    <w:rsid w:val="00F94D5F"/>
    <w:rsid w:val="00F9525F"/>
    <w:rsid w:val="00F95362"/>
    <w:rsid w:val="00F9545B"/>
    <w:rsid w:val="00F95499"/>
    <w:rsid w:val="00F95BBE"/>
    <w:rsid w:val="00F96273"/>
    <w:rsid w:val="00F9631B"/>
    <w:rsid w:val="00FA028B"/>
    <w:rsid w:val="00FA060A"/>
    <w:rsid w:val="00FA0CCD"/>
    <w:rsid w:val="00FA1449"/>
    <w:rsid w:val="00FA3519"/>
    <w:rsid w:val="00FB1254"/>
    <w:rsid w:val="00FB1631"/>
    <w:rsid w:val="00FB3BDC"/>
    <w:rsid w:val="00FB4C11"/>
    <w:rsid w:val="00FB4E07"/>
    <w:rsid w:val="00FB526B"/>
    <w:rsid w:val="00FB6145"/>
    <w:rsid w:val="00FB62D8"/>
    <w:rsid w:val="00FB776B"/>
    <w:rsid w:val="00FB7DC1"/>
    <w:rsid w:val="00FC0000"/>
    <w:rsid w:val="00FC1E78"/>
    <w:rsid w:val="00FC3252"/>
    <w:rsid w:val="00FC3688"/>
    <w:rsid w:val="00FC4033"/>
    <w:rsid w:val="00FC4B2B"/>
    <w:rsid w:val="00FC54B2"/>
    <w:rsid w:val="00FC609F"/>
    <w:rsid w:val="00FC60B2"/>
    <w:rsid w:val="00FC6180"/>
    <w:rsid w:val="00FC6467"/>
    <w:rsid w:val="00FC7880"/>
    <w:rsid w:val="00FD00E0"/>
    <w:rsid w:val="00FD11CD"/>
    <w:rsid w:val="00FD2849"/>
    <w:rsid w:val="00FD3154"/>
    <w:rsid w:val="00FD34B5"/>
    <w:rsid w:val="00FD3DAD"/>
    <w:rsid w:val="00FD4F2A"/>
    <w:rsid w:val="00FD7D1E"/>
    <w:rsid w:val="00FE0908"/>
    <w:rsid w:val="00FE0E43"/>
    <w:rsid w:val="00FE18D0"/>
    <w:rsid w:val="00FE2862"/>
    <w:rsid w:val="00FE2B34"/>
    <w:rsid w:val="00FE3223"/>
    <w:rsid w:val="00FE43B8"/>
    <w:rsid w:val="00FE456D"/>
    <w:rsid w:val="00FE47AB"/>
    <w:rsid w:val="00FE4EF4"/>
    <w:rsid w:val="00FE689A"/>
    <w:rsid w:val="00FE6B6C"/>
    <w:rsid w:val="00FE7183"/>
    <w:rsid w:val="00FF016E"/>
    <w:rsid w:val="00FF1EA2"/>
    <w:rsid w:val="00FF1F79"/>
    <w:rsid w:val="00FF2022"/>
    <w:rsid w:val="00FF2392"/>
    <w:rsid w:val="00FF47C0"/>
    <w:rsid w:val="00FF4ABA"/>
    <w:rsid w:val="00FF4E48"/>
    <w:rsid w:val="00FF751E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1A4450"/>
  <w15:docId w15:val="{B390D6EC-B148-46E9-809A-7E27FBB2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50CB"/>
    <w:pPr>
      <w:spacing w:after="12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D50CB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50CB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0CB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50CB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50CB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50CB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50CB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50CB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50CB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1B216D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1B216D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1B216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D951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951B5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5314A"/>
    <w:pPr>
      <w:ind w:left="720"/>
      <w:contextualSpacing/>
    </w:pPr>
  </w:style>
  <w:style w:type="paragraph" w:customStyle="1" w:styleId="yiv1252143901paragraph">
    <w:name w:val="yiv1252143901paragraph"/>
    <w:basedOn w:val="Normal"/>
    <w:rsid w:val="00290C58"/>
    <w:pPr>
      <w:spacing w:before="100" w:beforeAutospacing="1" w:after="100" w:afterAutospacing="1"/>
    </w:pPr>
  </w:style>
  <w:style w:type="character" w:customStyle="1" w:styleId="yiv1252143901textrun">
    <w:name w:val="yiv1252143901textrun"/>
    <w:basedOn w:val="DefaultParagraphFont"/>
    <w:rsid w:val="00290C58"/>
  </w:style>
  <w:style w:type="paragraph" w:customStyle="1" w:styleId="yiv1907832395msonormal">
    <w:name w:val="yiv1907832395msonormal"/>
    <w:basedOn w:val="Normal"/>
    <w:rsid w:val="004B1462"/>
    <w:pPr>
      <w:spacing w:before="100" w:beforeAutospacing="1" w:after="100" w:afterAutospacing="1"/>
    </w:pPr>
  </w:style>
  <w:style w:type="paragraph" w:customStyle="1" w:styleId="yiv1907832395msolistparagraph">
    <w:name w:val="yiv1907832395msolistparagraph"/>
    <w:basedOn w:val="Normal"/>
    <w:rsid w:val="004B1462"/>
    <w:pPr>
      <w:spacing w:before="100" w:beforeAutospacing="1" w:after="100" w:afterAutospacing="1"/>
    </w:pPr>
  </w:style>
  <w:style w:type="paragraph" w:customStyle="1" w:styleId="yiv1907832395msolistparagraphcxspmiddle">
    <w:name w:val="yiv1907832395msolistparagraphcxspmiddle"/>
    <w:basedOn w:val="Normal"/>
    <w:rsid w:val="004B1462"/>
    <w:pPr>
      <w:spacing w:before="100" w:beforeAutospacing="1" w:after="100" w:afterAutospacing="1"/>
    </w:pPr>
  </w:style>
  <w:style w:type="paragraph" w:customStyle="1" w:styleId="yiv1907832395msolistparagraphcxsplast">
    <w:name w:val="yiv1907832395msolistparagraphcxsplast"/>
    <w:basedOn w:val="Normal"/>
    <w:rsid w:val="004B1462"/>
    <w:pPr>
      <w:spacing w:before="100" w:beforeAutospacing="1" w:after="100" w:afterAutospacing="1"/>
    </w:pPr>
  </w:style>
  <w:style w:type="paragraph" w:customStyle="1" w:styleId="yiv1263454327msonormal">
    <w:name w:val="yiv1263454327msonormal"/>
    <w:basedOn w:val="Normal"/>
    <w:rsid w:val="00B14C64"/>
    <w:pPr>
      <w:spacing w:before="100" w:beforeAutospacing="1" w:after="100" w:afterAutospacing="1"/>
    </w:pPr>
  </w:style>
  <w:style w:type="paragraph" w:customStyle="1" w:styleId="yiv1263454327msolistparagraph">
    <w:name w:val="yiv1263454327msolistparagraph"/>
    <w:basedOn w:val="Normal"/>
    <w:rsid w:val="00B14C64"/>
    <w:pPr>
      <w:spacing w:before="100" w:beforeAutospacing="1" w:after="100" w:afterAutospacing="1"/>
    </w:pPr>
  </w:style>
  <w:style w:type="paragraph" w:customStyle="1" w:styleId="yiv1263454327msolistparagraphcxspmiddle">
    <w:name w:val="yiv1263454327msolistparagraphcxspmiddle"/>
    <w:basedOn w:val="Normal"/>
    <w:rsid w:val="00B14C64"/>
    <w:pPr>
      <w:spacing w:before="100" w:beforeAutospacing="1" w:after="100" w:afterAutospacing="1"/>
    </w:pPr>
  </w:style>
  <w:style w:type="paragraph" w:customStyle="1" w:styleId="yiv1263454327msolistparagraphcxsplast">
    <w:name w:val="yiv1263454327msolistparagraphcxsplast"/>
    <w:basedOn w:val="Normal"/>
    <w:rsid w:val="00B14C6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252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032825259msonormal">
    <w:name w:val="yiv1032825259msonormal"/>
    <w:basedOn w:val="Normal"/>
    <w:rsid w:val="001C6B9B"/>
    <w:pPr>
      <w:spacing w:before="100" w:beforeAutospacing="1" w:after="100" w:afterAutospacing="1"/>
    </w:pPr>
  </w:style>
  <w:style w:type="paragraph" w:customStyle="1" w:styleId="yiv1032825259msolistparagraph">
    <w:name w:val="yiv1032825259msolistparagraph"/>
    <w:basedOn w:val="Normal"/>
    <w:rsid w:val="001C6B9B"/>
    <w:pPr>
      <w:spacing w:before="100" w:beforeAutospacing="1" w:after="100" w:afterAutospacing="1"/>
    </w:pPr>
  </w:style>
  <w:style w:type="paragraph" w:customStyle="1" w:styleId="yiv1032825259msolistparagraphcxspmiddle">
    <w:name w:val="yiv1032825259msolistparagraphcxspmiddle"/>
    <w:basedOn w:val="Normal"/>
    <w:rsid w:val="001C6B9B"/>
    <w:pPr>
      <w:spacing w:before="100" w:beforeAutospacing="1" w:after="100" w:afterAutospacing="1"/>
    </w:pPr>
  </w:style>
  <w:style w:type="paragraph" w:customStyle="1" w:styleId="yiv1032825259msolistparagraphcxsplast">
    <w:name w:val="yiv1032825259msolistparagraphcxsplast"/>
    <w:basedOn w:val="Normal"/>
    <w:rsid w:val="001C6B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B4DD3"/>
  </w:style>
  <w:style w:type="character" w:styleId="Hyperlink">
    <w:name w:val="Hyperlink"/>
    <w:rsid w:val="000D74C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E3E15"/>
  </w:style>
  <w:style w:type="paragraph" w:styleId="BalloonText">
    <w:name w:val="Balloon Text"/>
    <w:basedOn w:val="Normal"/>
    <w:link w:val="BalloonTextChar"/>
    <w:uiPriority w:val="99"/>
    <w:semiHidden/>
    <w:unhideWhenUsed/>
    <w:rsid w:val="00BC3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FFF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1E5F3C"/>
    <w:rPr>
      <w:color w:val="800080"/>
      <w:u w:val="single"/>
    </w:rPr>
  </w:style>
  <w:style w:type="paragraph" w:customStyle="1" w:styleId="ecxmsonormal">
    <w:name w:val="ecxmsonormal"/>
    <w:basedOn w:val="Normal"/>
    <w:rsid w:val="00AA1978"/>
    <w:pPr>
      <w:spacing w:before="100" w:beforeAutospacing="1" w:after="100" w:afterAutospacing="1"/>
    </w:pPr>
  </w:style>
  <w:style w:type="paragraph" w:customStyle="1" w:styleId="Default">
    <w:name w:val="Default"/>
    <w:rsid w:val="00566F68"/>
    <w:pPr>
      <w:autoSpaceDE w:val="0"/>
      <w:autoSpaceDN w:val="0"/>
      <w:adjustRightInd w:val="0"/>
      <w:spacing w:after="120" w:line="264" w:lineRule="auto"/>
    </w:pPr>
    <w:rPr>
      <w:rFonts w:ascii="Arial" w:hAnsi="Arial" w:cs="Arial"/>
      <w:color w:val="000000"/>
      <w:sz w:val="24"/>
      <w:szCs w:val="24"/>
    </w:rPr>
  </w:style>
  <w:style w:type="paragraph" w:customStyle="1" w:styleId="yiv8913013832msonormal">
    <w:name w:val="yiv8913013832msonormal"/>
    <w:basedOn w:val="Normal"/>
    <w:rsid w:val="009403CF"/>
    <w:pPr>
      <w:spacing w:before="100" w:beforeAutospacing="1" w:after="100" w:afterAutospacing="1"/>
    </w:pPr>
  </w:style>
  <w:style w:type="paragraph" w:customStyle="1" w:styleId="yiv4918907480msonormal">
    <w:name w:val="yiv4918907480msonormal"/>
    <w:basedOn w:val="Normal"/>
    <w:rsid w:val="00CE5A02"/>
    <w:pPr>
      <w:spacing w:before="100" w:beforeAutospacing="1" w:after="100" w:afterAutospacing="1"/>
    </w:pPr>
  </w:style>
  <w:style w:type="paragraph" w:styleId="NormalWeb">
    <w:name w:val="Normal (Web)"/>
    <w:basedOn w:val="Normal"/>
    <w:semiHidden/>
    <w:rsid w:val="008C2326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pg-16">
    <w:name w:val="_ pg-1_6"/>
    <w:basedOn w:val="DefaultParagraphFont"/>
    <w:rsid w:val="008962ED"/>
  </w:style>
  <w:style w:type="character" w:customStyle="1" w:styleId="pg-17">
    <w:name w:val="_ pg-1_7"/>
    <w:basedOn w:val="DefaultParagraphFont"/>
    <w:rsid w:val="008962ED"/>
  </w:style>
  <w:style w:type="character" w:customStyle="1" w:styleId="pg-1ls1">
    <w:name w:val="pg-1ls1"/>
    <w:basedOn w:val="DefaultParagraphFont"/>
    <w:rsid w:val="00B203F3"/>
  </w:style>
  <w:style w:type="character" w:customStyle="1" w:styleId="pg-1ls2">
    <w:name w:val="pg-1ls2"/>
    <w:basedOn w:val="DefaultParagraphFont"/>
    <w:rsid w:val="00B203F3"/>
  </w:style>
  <w:style w:type="character" w:customStyle="1" w:styleId="pg-1fs5">
    <w:name w:val="pg-1fs5"/>
    <w:basedOn w:val="DefaultParagraphFont"/>
    <w:rsid w:val="00B203F3"/>
  </w:style>
  <w:style w:type="character" w:customStyle="1" w:styleId="pg-1fs0">
    <w:name w:val="pg-1fs0"/>
    <w:basedOn w:val="DefaultParagraphFont"/>
    <w:rsid w:val="00B203F3"/>
  </w:style>
  <w:style w:type="character" w:customStyle="1" w:styleId="pg-11">
    <w:name w:val="_ pg-1_1"/>
    <w:basedOn w:val="DefaultParagraphFont"/>
    <w:rsid w:val="00B203F3"/>
  </w:style>
  <w:style w:type="character" w:customStyle="1" w:styleId="pg-12">
    <w:name w:val="_ pg-1_2"/>
    <w:basedOn w:val="DefaultParagraphFont"/>
    <w:rsid w:val="00B203F3"/>
  </w:style>
  <w:style w:type="character" w:customStyle="1" w:styleId="pg-1ff1">
    <w:name w:val="pg-1ff1"/>
    <w:basedOn w:val="DefaultParagraphFont"/>
    <w:rsid w:val="00B203F3"/>
  </w:style>
  <w:style w:type="character" w:customStyle="1" w:styleId="pg-14">
    <w:name w:val="_ pg-1_4"/>
    <w:basedOn w:val="DefaultParagraphFont"/>
    <w:rsid w:val="00B203F3"/>
  </w:style>
  <w:style w:type="character" w:customStyle="1" w:styleId="pg-15">
    <w:name w:val="_ pg-1_5"/>
    <w:basedOn w:val="DefaultParagraphFont"/>
    <w:rsid w:val="00B203F3"/>
  </w:style>
  <w:style w:type="character" w:customStyle="1" w:styleId="pg-1ls3">
    <w:name w:val="pg-1ls3"/>
    <w:basedOn w:val="DefaultParagraphFont"/>
    <w:rsid w:val="00B203F3"/>
  </w:style>
  <w:style w:type="character" w:customStyle="1" w:styleId="pg-1ls4">
    <w:name w:val="pg-1ls4"/>
    <w:basedOn w:val="DefaultParagraphFont"/>
    <w:rsid w:val="00B203F3"/>
  </w:style>
  <w:style w:type="character" w:customStyle="1" w:styleId="pg-1ff2">
    <w:name w:val="pg-1ff2"/>
    <w:basedOn w:val="DefaultParagraphFont"/>
    <w:rsid w:val="00B203F3"/>
  </w:style>
  <w:style w:type="paragraph" w:customStyle="1" w:styleId="xmsonormal">
    <w:name w:val="x_msonormal"/>
    <w:basedOn w:val="Normal"/>
    <w:rsid w:val="00CE66B6"/>
    <w:pPr>
      <w:spacing w:before="100" w:beforeAutospacing="1" w:after="100" w:afterAutospacing="1"/>
    </w:pPr>
    <w:rPr>
      <w:rFonts w:eastAsia="Calibri"/>
    </w:rPr>
  </w:style>
  <w:style w:type="character" w:customStyle="1" w:styleId="UnresolvedMention1">
    <w:name w:val="Unresolved Mention1"/>
    <w:uiPriority w:val="99"/>
    <w:semiHidden/>
    <w:unhideWhenUsed/>
    <w:rsid w:val="00CD50CB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CD50CB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50CB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D50CB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D50CB"/>
    <w:rPr>
      <w:rFonts w:ascii="Calibri Light" w:eastAsia="SimSun" w:hAnsi="Calibri Ligh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CD50CB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CD50CB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CD50CB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CD50CB"/>
    <w:rPr>
      <w:rFonts w:ascii="Calibri Light" w:eastAsia="SimSun" w:hAnsi="Calibri Light" w:cs="Times New Roman"/>
      <w:b/>
      <w:bCs/>
      <w:color w:val="44546A"/>
    </w:rPr>
  </w:style>
  <w:style w:type="character" w:customStyle="1" w:styleId="Heading9Char">
    <w:name w:val="Heading 9 Char"/>
    <w:link w:val="Heading9"/>
    <w:uiPriority w:val="9"/>
    <w:semiHidden/>
    <w:rsid w:val="00CD50CB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50CB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D50CB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CD50CB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50CB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CD50CB"/>
    <w:rPr>
      <w:rFonts w:ascii="Calibri Light" w:eastAsia="SimSun" w:hAnsi="Calibri Light" w:cs="Times New Roman"/>
      <w:sz w:val="24"/>
      <w:szCs w:val="24"/>
    </w:rPr>
  </w:style>
  <w:style w:type="character" w:styleId="Strong">
    <w:name w:val="Strong"/>
    <w:uiPriority w:val="22"/>
    <w:qFormat/>
    <w:rsid w:val="00CD50CB"/>
    <w:rPr>
      <w:b/>
      <w:bCs/>
    </w:rPr>
  </w:style>
  <w:style w:type="character" w:styleId="Emphasis">
    <w:name w:val="Emphasis"/>
    <w:uiPriority w:val="20"/>
    <w:qFormat/>
    <w:rsid w:val="00CD50CB"/>
    <w:rPr>
      <w:i/>
      <w:iCs/>
    </w:rPr>
  </w:style>
  <w:style w:type="paragraph" w:styleId="NoSpacing">
    <w:name w:val="No Spacing"/>
    <w:uiPriority w:val="1"/>
    <w:qFormat/>
    <w:rsid w:val="00CD50CB"/>
  </w:style>
  <w:style w:type="paragraph" w:styleId="Quote">
    <w:name w:val="Quote"/>
    <w:basedOn w:val="Normal"/>
    <w:next w:val="Normal"/>
    <w:link w:val="QuoteChar"/>
    <w:uiPriority w:val="29"/>
    <w:qFormat/>
    <w:rsid w:val="00CD50CB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CD50CB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50CB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CD50CB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leEmphasis">
    <w:name w:val="Subtle Emphasis"/>
    <w:uiPriority w:val="19"/>
    <w:qFormat/>
    <w:rsid w:val="00CD50CB"/>
    <w:rPr>
      <w:i/>
      <w:iCs/>
      <w:color w:val="404040"/>
    </w:rPr>
  </w:style>
  <w:style w:type="character" w:styleId="IntenseEmphasis">
    <w:name w:val="Intense Emphasis"/>
    <w:uiPriority w:val="21"/>
    <w:qFormat/>
    <w:rsid w:val="00CD50CB"/>
    <w:rPr>
      <w:b/>
      <w:bCs/>
      <w:i/>
      <w:iCs/>
    </w:rPr>
  </w:style>
  <w:style w:type="character" w:styleId="SubtleReference">
    <w:name w:val="Subtle Reference"/>
    <w:uiPriority w:val="31"/>
    <w:qFormat/>
    <w:rsid w:val="00CD50CB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CD50CB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CD50C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50CB"/>
    <w:pPr>
      <w:outlineLvl w:val="9"/>
    </w:pPr>
  </w:style>
  <w:style w:type="paragraph" w:styleId="ListBullet">
    <w:name w:val="List Bullet"/>
    <w:basedOn w:val="Normal"/>
    <w:rsid w:val="00082F01"/>
    <w:pPr>
      <w:numPr>
        <w:numId w:val="1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C3445"/>
  </w:style>
  <w:style w:type="character" w:customStyle="1" w:styleId="FooterChar">
    <w:name w:val="Footer Char"/>
    <w:basedOn w:val="DefaultParagraphFont"/>
    <w:link w:val="Footer"/>
    <w:uiPriority w:val="99"/>
    <w:rsid w:val="000C3445"/>
  </w:style>
  <w:style w:type="paragraph" w:customStyle="1" w:styleId="xp3">
    <w:name w:val="x_p3"/>
    <w:basedOn w:val="Normal"/>
    <w:rsid w:val="00FB52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xs2">
    <w:name w:val="x_s2"/>
    <w:basedOn w:val="DefaultParagraphFont"/>
    <w:rsid w:val="00FB526B"/>
  </w:style>
  <w:style w:type="paragraph" w:customStyle="1" w:styleId="gmail-msonospacing">
    <w:name w:val="gmail-msonospacing"/>
    <w:basedOn w:val="Normal"/>
    <w:rsid w:val="009365A1"/>
    <w:pPr>
      <w:spacing w:before="100" w:beforeAutospacing="1" w:after="100" w:afterAutospacing="1" w:line="240" w:lineRule="auto"/>
    </w:pPr>
    <w:rPr>
      <w:rFonts w:eastAsiaTheme="minorEastAsia" w:cs="Calibri"/>
      <w:sz w:val="22"/>
      <w:szCs w:val="22"/>
    </w:rPr>
  </w:style>
  <w:style w:type="paragraph" w:customStyle="1" w:styleId="xgmail-m-1596270691572457789xmsolistparagraph">
    <w:name w:val="x_gmail-m-1596270691572457789xmsolistparagraph"/>
    <w:basedOn w:val="Normal"/>
    <w:rsid w:val="008F1E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zzzk">
    <w:name w:val="ozzzk"/>
    <w:basedOn w:val="DefaultParagraphFont"/>
    <w:rsid w:val="007F62F9"/>
  </w:style>
  <w:style w:type="character" w:customStyle="1" w:styleId="flwlv">
    <w:name w:val="flwlv"/>
    <w:basedOn w:val="DefaultParagraphFont"/>
    <w:rsid w:val="007F62F9"/>
  </w:style>
  <w:style w:type="character" w:customStyle="1" w:styleId="entity">
    <w:name w:val="_entity"/>
    <w:basedOn w:val="DefaultParagraphFont"/>
    <w:rsid w:val="007F62F9"/>
  </w:style>
  <w:style w:type="character" w:customStyle="1" w:styleId="pu1yl">
    <w:name w:val="pu1yl"/>
    <w:basedOn w:val="DefaultParagraphFont"/>
    <w:rsid w:val="007F6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5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49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1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24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35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14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19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8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2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83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4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23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21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0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5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54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46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86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23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7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48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9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86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2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813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932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78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86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0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697">
      <w:bodyDiv w:val="1"/>
      <w:marLeft w:val="0"/>
      <w:marRight w:val="0"/>
      <w:marTop w:val="0"/>
      <w:marBottom w:val="0"/>
      <w:divBdr>
        <w:top w:val="single" w:sz="36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804200955">
          <w:marLeft w:val="0"/>
          <w:marRight w:val="0"/>
          <w:marTop w:val="0"/>
          <w:marBottom w:val="0"/>
          <w:divBdr>
            <w:top w:val="single" w:sz="3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203171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2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54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74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57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84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2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75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5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4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9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83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36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41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956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31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66354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587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096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731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7403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83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0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33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66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71648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659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161344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00100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on.gov.uk/wasteandrecycli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3C739-E8AC-4F1A-9145-22B23C81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5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Aveton Gifford Parish Council</vt:lpstr>
    </vt:vector>
  </TitlesOfParts>
  <Company>Microsoft</Company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Aveton Gifford Parish Council</dc:title>
  <dc:creator>Peter Javes</dc:creator>
  <cp:lastModifiedBy>Ringmore PC</cp:lastModifiedBy>
  <cp:revision>39</cp:revision>
  <cp:lastPrinted>2024-01-16T16:55:00Z</cp:lastPrinted>
  <dcterms:created xsi:type="dcterms:W3CDTF">2024-02-12T16:40:00Z</dcterms:created>
  <dcterms:modified xsi:type="dcterms:W3CDTF">2024-02-23T17:03:00Z</dcterms:modified>
</cp:coreProperties>
</file>